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A55" w:rsidRDefault="00507A55" w:rsidP="00507A55">
      <w:pPr>
        <w:pStyle w:val="ab"/>
        <w:jc w:val="right"/>
        <w:rPr>
          <w:b/>
          <w:szCs w:val="32"/>
        </w:rPr>
      </w:pPr>
    </w:p>
    <w:p w:rsidR="00507A55" w:rsidRPr="001E72B8" w:rsidRDefault="008F467A" w:rsidP="00507A55">
      <w:pPr>
        <w:pStyle w:val="ab"/>
        <w:jc w:val="center"/>
        <w:rPr>
          <w:b/>
          <w:szCs w:val="32"/>
        </w:rPr>
      </w:pPr>
      <w:r>
        <w:rPr>
          <w:b/>
          <w:szCs w:val="32"/>
        </w:rPr>
        <w:t xml:space="preserve">РОССИЙСКАЯ </w:t>
      </w:r>
      <w:bookmarkStart w:id="0" w:name="_GoBack"/>
      <w:bookmarkEnd w:id="0"/>
      <w:r w:rsidR="00507A55" w:rsidRPr="001E72B8">
        <w:rPr>
          <w:b/>
          <w:szCs w:val="32"/>
        </w:rPr>
        <w:t>ФЕДЕРАЦИЯ</w:t>
      </w:r>
    </w:p>
    <w:p w:rsidR="00507A55" w:rsidRPr="001E72B8" w:rsidRDefault="00507A55" w:rsidP="00507A55">
      <w:pPr>
        <w:pStyle w:val="ab"/>
        <w:jc w:val="center"/>
        <w:rPr>
          <w:b/>
          <w:szCs w:val="32"/>
        </w:rPr>
      </w:pPr>
      <w:r w:rsidRPr="001E72B8">
        <w:rPr>
          <w:b/>
          <w:szCs w:val="32"/>
        </w:rPr>
        <w:t xml:space="preserve">ИРКУТСКАЯ ОБЛАСТЬ </w:t>
      </w:r>
    </w:p>
    <w:p w:rsidR="00507A55" w:rsidRPr="004E4B4A" w:rsidRDefault="00507A55" w:rsidP="00507A55">
      <w:pPr>
        <w:pStyle w:val="ab"/>
        <w:jc w:val="center"/>
        <w:rPr>
          <w:b/>
          <w:szCs w:val="32"/>
        </w:rPr>
      </w:pPr>
      <w:r w:rsidRPr="001E72B8">
        <w:rPr>
          <w:b/>
          <w:szCs w:val="32"/>
        </w:rPr>
        <w:t xml:space="preserve"> КУЙТУНСКИЙ РАЙОН</w:t>
      </w:r>
    </w:p>
    <w:p w:rsidR="00507A55" w:rsidRDefault="00507A55" w:rsidP="00507A55">
      <w:pPr>
        <w:pStyle w:val="ab"/>
        <w:jc w:val="center"/>
        <w:rPr>
          <w:b/>
          <w:szCs w:val="32"/>
        </w:rPr>
      </w:pPr>
      <w:r w:rsidRPr="001E72B8">
        <w:rPr>
          <w:b/>
          <w:szCs w:val="32"/>
        </w:rPr>
        <w:t>АДМИНИСТРАЦИЯ</w:t>
      </w:r>
    </w:p>
    <w:p w:rsidR="00507A55" w:rsidRDefault="00507A55" w:rsidP="00507A55">
      <w:pPr>
        <w:pStyle w:val="ab"/>
        <w:jc w:val="center"/>
        <w:rPr>
          <w:b/>
          <w:szCs w:val="32"/>
        </w:rPr>
      </w:pPr>
      <w:r>
        <w:rPr>
          <w:b/>
          <w:szCs w:val="32"/>
        </w:rPr>
        <w:t>ТУЛЮШСКОГО МУНИЦИПАЛЬНОГО ОБРАЗОВАНИЯ</w:t>
      </w:r>
    </w:p>
    <w:p w:rsidR="005037D7" w:rsidRPr="00505451" w:rsidRDefault="005037D7" w:rsidP="005037D7">
      <w:pPr>
        <w:overflowPunct w:val="0"/>
        <w:spacing w:after="0"/>
        <w:ind w:left="720" w:right="140" w:hanging="20"/>
        <w:jc w:val="center"/>
        <w:textAlignment w:val="baseline"/>
        <w:rPr>
          <w:rFonts w:ascii="Times New Roman" w:eastAsia="Calibri" w:hAnsi="Times New Roman"/>
          <w:spacing w:val="20"/>
          <w:sz w:val="28"/>
          <w:szCs w:val="28"/>
        </w:rPr>
      </w:pPr>
    </w:p>
    <w:p w:rsidR="005037D7" w:rsidRPr="00505451" w:rsidRDefault="003A067C" w:rsidP="005037D7">
      <w:pPr>
        <w:overflowPunct w:val="0"/>
        <w:spacing w:after="0"/>
        <w:ind w:left="720" w:right="140" w:hanging="20"/>
        <w:jc w:val="center"/>
        <w:textAlignment w:val="baseline"/>
        <w:rPr>
          <w:rFonts w:ascii="Times New Roman" w:eastAsia="Calibri" w:hAnsi="Times New Roman"/>
          <w:b/>
          <w:spacing w:val="20"/>
          <w:sz w:val="28"/>
          <w:szCs w:val="28"/>
        </w:rPr>
      </w:pPr>
      <w:r>
        <w:rPr>
          <w:rFonts w:ascii="Times New Roman" w:eastAsia="Calibri" w:hAnsi="Times New Roman"/>
          <w:b/>
          <w:spacing w:val="20"/>
          <w:sz w:val="28"/>
          <w:szCs w:val="28"/>
        </w:rPr>
        <w:t>ПОСТАНОВЛЕНИЕ</w:t>
      </w:r>
    </w:p>
    <w:p w:rsidR="005037D7" w:rsidRPr="00505451" w:rsidRDefault="005037D7" w:rsidP="005037D7">
      <w:pPr>
        <w:overflowPunct w:val="0"/>
        <w:spacing w:after="0"/>
        <w:ind w:left="720" w:right="140" w:hanging="20"/>
        <w:jc w:val="center"/>
        <w:textAlignment w:val="baseline"/>
        <w:rPr>
          <w:rFonts w:ascii="Times New Roman" w:eastAsia="Calibri" w:hAnsi="Times New Roman"/>
          <w:b/>
          <w:spacing w:val="20"/>
          <w:sz w:val="28"/>
          <w:szCs w:val="28"/>
        </w:rPr>
      </w:pPr>
    </w:p>
    <w:p w:rsidR="005037D7" w:rsidRPr="00223EBC" w:rsidRDefault="0066297A" w:rsidP="003A067C">
      <w:pPr>
        <w:overflowPunct w:val="0"/>
        <w:spacing w:after="0"/>
        <w:ind w:left="720" w:right="140" w:hanging="20"/>
        <w:textAlignment w:val="baseline"/>
        <w:rPr>
          <w:rFonts w:ascii="Times New Roman" w:eastAsia="Calibri" w:hAnsi="Times New Roman"/>
          <w:b/>
          <w:spacing w:val="20"/>
          <w:sz w:val="24"/>
          <w:szCs w:val="28"/>
        </w:rPr>
      </w:pPr>
      <w:r>
        <w:rPr>
          <w:rFonts w:ascii="Times New Roman" w:eastAsia="Calibri" w:hAnsi="Times New Roman"/>
          <w:b/>
          <w:spacing w:val="20"/>
          <w:sz w:val="24"/>
          <w:szCs w:val="28"/>
        </w:rPr>
        <w:t>«16</w:t>
      </w:r>
      <w:r w:rsidR="005037D7" w:rsidRPr="005A624B">
        <w:rPr>
          <w:rFonts w:ascii="Times New Roman" w:eastAsia="Calibri" w:hAnsi="Times New Roman"/>
          <w:b/>
          <w:spacing w:val="20"/>
          <w:sz w:val="24"/>
          <w:szCs w:val="28"/>
        </w:rPr>
        <w:t>»</w:t>
      </w:r>
      <w:r>
        <w:rPr>
          <w:rFonts w:ascii="Times New Roman" w:eastAsia="Calibri" w:hAnsi="Times New Roman"/>
          <w:b/>
          <w:spacing w:val="20"/>
          <w:sz w:val="24"/>
          <w:szCs w:val="28"/>
        </w:rPr>
        <w:t xml:space="preserve"> апреля </w:t>
      </w:r>
      <w:r w:rsidR="0026156F">
        <w:rPr>
          <w:rFonts w:ascii="Times New Roman" w:eastAsia="Calibri" w:hAnsi="Times New Roman"/>
          <w:b/>
          <w:spacing w:val="20"/>
          <w:sz w:val="24"/>
          <w:szCs w:val="28"/>
        </w:rPr>
        <w:t>2021</w:t>
      </w:r>
      <w:r w:rsidR="005037D7" w:rsidRPr="005A624B">
        <w:rPr>
          <w:rFonts w:ascii="Times New Roman" w:eastAsia="Calibri" w:hAnsi="Times New Roman"/>
          <w:b/>
          <w:spacing w:val="20"/>
          <w:sz w:val="24"/>
          <w:szCs w:val="28"/>
        </w:rPr>
        <w:t>г</w:t>
      </w:r>
      <w:r w:rsidR="005037D7" w:rsidRPr="005A624B">
        <w:rPr>
          <w:rFonts w:ascii="Times New Roman" w:eastAsia="Calibri" w:hAnsi="Times New Roman"/>
          <w:spacing w:val="20"/>
          <w:sz w:val="24"/>
          <w:szCs w:val="28"/>
        </w:rPr>
        <w:t xml:space="preserve">.     </w:t>
      </w:r>
      <w:r w:rsidR="00763C73" w:rsidRPr="005A624B">
        <w:rPr>
          <w:rFonts w:ascii="Times New Roman" w:eastAsia="Calibri" w:hAnsi="Times New Roman"/>
          <w:spacing w:val="20"/>
          <w:sz w:val="24"/>
          <w:szCs w:val="28"/>
        </w:rPr>
        <w:t xml:space="preserve">                                                  </w:t>
      </w:r>
      <w:r w:rsidR="005037D7" w:rsidRPr="00223EBC">
        <w:rPr>
          <w:rFonts w:ascii="Times New Roman" w:eastAsia="Calibri" w:hAnsi="Times New Roman"/>
          <w:b/>
          <w:spacing w:val="20"/>
          <w:sz w:val="24"/>
          <w:szCs w:val="28"/>
        </w:rPr>
        <w:t>№</w:t>
      </w:r>
      <w:r>
        <w:rPr>
          <w:rFonts w:ascii="Times New Roman" w:eastAsia="Calibri" w:hAnsi="Times New Roman"/>
          <w:b/>
          <w:spacing w:val="20"/>
          <w:sz w:val="24"/>
          <w:szCs w:val="28"/>
        </w:rPr>
        <w:t>16</w:t>
      </w:r>
    </w:p>
    <w:p w:rsidR="005037D7" w:rsidRPr="0026156F" w:rsidRDefault="003A067C" w:rsidP="005037D7">
      <w:pPr>
        <w:overflowPunct w:val="0"/>
        <w:spacing w:after="0"/>
        <w:ind w:left="720" w:right="140" w:hanging="20"/>
        <w:jc w:val="center"/>
        <w:textAlignment w:val="baseline"/>
        <w:rPr>
          <w:rFonts w:ascii="Times New Roman" w:eastAsia="Calibri" w:hAnsi="Times New Roman"/>
          <w:b/>
          <w:spacing w:val="20"/>
          <w:sz w:val="24"/>
          <w:szCs w:val="24"/>
        </w:rPr>
      </w:pPr>
      <w:r w:rsidRPr="0026156F">
        <w:rPr>
          <w:rFonts w:ascii="Times New Roman" w:eastAsia="Calibri" w:hAnsi="Times New Roman"/>
          <w:b/>
          <w:spacing w:val="20"/>
          <w:sz w:val="24"/>
          <w:szCs w:val="24"/>
        </w:rPr>
        <w:t>п.жд.ст.Тулюшка</w:t>
      </w:r>
    </w:p>
    <w:p w:rsidR="005037D7" w:rsidRPr="00505451" w:rsidRDefault="005037D7" w:rsidP="005037D7">
      <w:pPr>
        <w:spacing w:after="0"/>
        <w:ind w:left="720" w:right="140"/>
        <w:rPr>
          <w:rFonts w:ascii="Times New Roman" w:hAnsi="Times New Roman"/>
          <w:b/>
          <w:sz w:val="28"/>
          <w:szCs w:val="28"/>
        </w:rPr>
      </w:pPr>
    </w:p>
    <w:p w:rsidR="005037D7" w:rsidRDefault="0045103E" w:rsidP="0026156F">
      <w:pPr>
        <w:suppressAutoHyphens/>
        <w:spacing w:after="0"/>
        <w:jc w:val="both"/>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Об утверждении  муниципальной  программы</w:t>
      </w:r>
    </w:p>
    <w:p w:rsidR="00507A55" w:rsidRDefault="00507A55" w:rsidP="0026156F">
      <w:pPr>
        <w:suppressAutoHyphens/>
        <w:spacing w:after="0"/>
        <w:jc w:val="both"/>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«Формирование современной городской среды</w:t>
      </w:r>
    </w:p>
    <w:p w:rsidR="00507A55" w:rsidRDefault="00507A55" w:rsidP="0026156F">
      <w:pPr>
        <w:suppressAutoHyphens/>
        <w:spacing w:after="0"/>
        <w:jc w:val="both"/>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Тулюшского муниципального образования на 2018-</w:t>
      </w:r>
      <w:r w:rsidR="00FD26EE">
        <w:rPr>
          <w:rFonts w:ascii="Times New Roman" w:eastAsia="Calibri" w:hAnsi="Times New Roman" w:cs="Arial"/>
          <w:b/>
          <w:bCs/>
          <w:i/>
          <w:sz w:val="24"/>
          <w:szCs w:val="28"/>
          <w:lang w:eastAsia="ar-SA"/>
        </w:rPr>
        <w:t>2024</w:t>
      </w:r>
      <w:r w:rsidR="00D552E7">
        <w:rPr>
          <w:rFonts w:ascii="Times New Roman" w:eastAsia="Calibri" w:hAnsi="Times New Roman" w:cs="Arial"/>
          <w:b/>
          <w:bCs/>
          <w:i/>
          <w:sz w:val="24"/>
          <w:szCs w:val="28"/>
          <w:lang w:eastAsia="ar-SA"/>
        </w:rPr>
        <w:t xml:space="preserve"> годы»</w:t>
      </w:r>
    </w:p>
    <w:p w:rsidR="00507A55" w:rsidRPr="00507A55" w:rsidRDefault="00507A55" w:rsidP="00D552E7">
      <w:pPr>
        <w:suppressAutoHyphens/>
        <w:spacing w:after="0"/>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 xml:space="preserve">            </w:t>
      </w:r>
    </w:p>
    <w:p w:rsidR="005037D7" w:rsidRPr="00505451" w:rsidRDefault="005037D7" w:rsidP="0026156F">
      <w:pPr>
        <w:spacing w:after="0" w:line="240" w:lineRule="auto"/>
        <w:ind w:firstLine="709"/>
        <w:rPr>
          <w:rFonts w:ascii="Times New Roman" w:hAnsi="Times New Roman"/>
          <w:sz w:val="28"/>
          <w:szCs w:val="28"/>
        </w:rPr>
      </w:pPr>
    </w:p>
    <w:p w:rsidR="005037D7" w:rsidRPr="003A067C" w:rsidRDefault="005037D7" w:rsidP="0026156F">
      <w:pPr>
        <w:spacing w:after="0" w:line="240" w:lineRule="auto"/>
        <w:ind w:firstLine="709"/>
        <w:jc w:val="both"/>
        <w:rPr>
          <w:rFonts w:ascii="Times New Roman" w:hAnsi="Times New Roman"/>
          <w:bCs/>
          <w:sz w:val="24"/>
          <w:szCs w:val="28"/>
        </w:rPr>
      </w:pPr>
      <w:r w:rsidRPr="003A067C">
        <w:rPr>
          <w:rFonts w:ascii="Times New Roman" w:hAnsi="Times New Roman"/>
          <w:sz w:val="24"/>
          <w:szCs w:val="28"/>
        </w:rPr>
        <w:t>В целях благоустройства и создания благоприятных условий для проживания на территории Тулюшского муниципального образования, в соответствии с Федеральным законом от 06.10.2003 года № 131-ФЗ «Об общих принципах организации местного самоуправления в Российской Федерации», р</w:t>
      </w:r>
      <w:r w:rsidRPr="003A067C">
        <w:rPr>
          <w:rFonts w:ascii="Times New Roman" w:hAnsi="Times New Roman"/>
          <w:color w:val="000000"/>
          <w:sz w:val="24"/>
          <w:szCs w:val="28"/>
        </w:rPr>
        <w:t>уководствуясь  Уставом Тулюшского муниципального образования</w:t>
      </w:r>
      <w:r w:rsidR="003A067C" w:rsidRPr="003A067C">
        <w:rPr>
          <w:rFonts w:ascii="Times New Roman" w:hAnsi="Times New Roman"/>
          <w:color w:val="000000"/>
          <w:sz w:val="24"/>
          <w:szCs w:val="28"/>
        </w:rPr>
        <w:t>, в целях реализации Постановления Правительства Российской федерации от 30.12.2017г. № 1710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(подпрограмм) субъектов Российской Федерации»</w:t>
      </w:r>
    </w:p>
    <w:p w:rsidR="005037D7" w:rsidRPr="00505451" w:rsidRDefault="005037D7" w:rsidP="005037D7">
      <w:pPr>
        <w:spacing w:after="0"/>
        <w:ind w:left="1418" w:right="140" w:firstLine="567"/>
        <w:jc w:val="center"/>
        <w:outlineLvl w:val="0"/>
        <w:rPr>
          <w:rFonts w:ascii="Times New Roman" w:hAnsi="Times New Roman"/>
          <w:b/>
          <w:color w:val="000000"/>
          <w:sz w:val="28"/>
          <w:szCs w:val="28"/>
        </w:rPr>
      </w:pPr>
    </w:p>
    <w:p w:rsidR="003A067C" w:rsidRDefault="003A067C" w:rsidP="0026156F">
      <w:pPr>
        <w:spacing w:after="0"/>
        <w:ind w:left="720" w:right="140" w:firstLine="22"/>
        <w:jc w:val="center"/>
        <w:outlineLvl w:val="0"/>
        <w:rPr>
          <w:rFonts w:ascii="Times New Roman" w:hAnsi="Times New Roman"/>
          <w:b/>
          <w:color w:val="000000"/>
          <w:sz w:val="24"/>
          <w:szCs w:val="28"/>
        </w:rPr>
      </w:pPr>
      <w:r>
        <w:rPr>
          <w:rFonts w:ascii="Times New Roman" w:hAnsi="Times New Roman"/>
          <w:b/>
          <w:color w:val="000000"/>
          <w:sz w:val="24"/>
          <w:szCs w:val="28"/>
        </w:rPr>
        <w:t>ПОСТАНОВЛЯЮ:</w:t>
      </w:r>
    </w:p>
    <w:p w:rsidR="00784B91" w:rsidRPr="00784B91" w:rsidRDefault="00A86A0F" w:rsidP="0026156F">
      <w:pPr>
        <w:suppressAutoHyphens/>
        <w:spacing w:after="0" w:line="240" w:lineRule="auto"/>
        <w:ind w:firstLine="709"/>
        <w:jc w:val="both"/>
        <w:outlineLvl w:val="0"/>
        <w:rPr>
          <w:rFonts w:ascii="Times New Roman" w:eastAsia="Calibri" w:hAnsi="Times New Roman" w:cs="Arial"/>
          <w:bCs/>
          <w:sz w:val="24"/>
          <w:szCs w:val="28"/>
          <w:lang w:eastAsia="ar-SA"/>
        </w:rPr>
      </w:pPr>
      <w:r>
        <w:rPr>
          <w:rFonts w:ascii="Times New Roman" w:hAnsi="Times New Roman"/>
          <w:color w:val="000000"/>
          <w:sz w:val="24"/>
          <w:szCs w:val="28"/>
        </w:rPr>
        <w:t>1.</w:t>
      </w:r>
      <w:r w:rsidR="00784B91">
        <w:rPr>
          <w:rFonts w:ascii="Times New Roman" w:hAnsi="Times New Roman"/>
          <w:color w:val="000000"/>
          <w:sz w:val="24"/>
          <w:szCs w:val="28"/>
        </w:rPr>
        <w:t>Постановление администрации №14 от 27.02.2019</w:t>
      </w:r>
      <w:r>
        <w:rPr>
          <w:rFonts w:ascii="Times New Roman" w:hAnsi="Times New Roman"/>
          <w:color w:val="000000"/>
          <w:sz w:val="24"/>
          <w:szCs w:val="28"/>
        </w:rPr>
        <w:t>г.</w:t>
      </w:r>
      <w:r w:rsidR="00784B91">
        <w:rPr>
          <w:rFonts w:ascii="Times New Roman" w:hAnsi="Times New Roman"/>
          <w:color w:val="000000"/>
          <w:sz w:val="24"/>
          <w:szCs w:val="28"/>
        </w:rPr>
        <w:t xml:space="preserve"> «О внесении изменений в </w:t>
      </w:r>
      <w:r w:rsidR="00784B91" w:rsidRPr="00784B91">
        <w:rPr>
          <w:rFonts w:ascii="Times New Roman" w:eastAsia="Calibri" w:hAnsi="Times New Roman" w:cs="Arial"/>
          <w:bCs/>
          <w:sz w:val="24"/>
          <w:szCs w:val="28"/>
          <w:lang w:eastAsia="ar-SA"/>
        </w:rPr>
        <w:t>муниципальную  программу «Формирование современной городской среды Тулюшского муниципального образования на 2018-2024 годы»</w:t>
      </w:r>
      <w:r w:rsidR="00784B91">
        <w:rPr>
          <w:rFonts w:ascii="Times New Roman" w:eastAsia="Calibri" w:hAnsi="Times New Roman" w:cs="Arial"/>
          <w:bCs/>
          <w:sz w:val="24"/>
          <w:szCs w:val="28"/>
          <w:lang w:eastAsia="ar-SA"/>
        </w:rPr>
        <w:t xml:space="preserve"> считать утратившим силу. </w:t>
      </w:r>
    </w:p>
    <w:p w:rsidR="00A86A0F" w:rsidRDefault="00784B91" w:rsidP="0026156F">
      <w:pPr>
        <w:spacing w:after="0" w:line="240" w:lineRule="auto"/>
        <w:ind w:firstLine="709"/>
        <w:jc w:val="both"/>
        <w:outlineLvl w:val="0"/>
        <w:rPr>
          <w:rFonts w:ascii="Times New Roman" w:hAnsi="Times New Roman"/>
          <w:color w:val="000000"/>
          <w:sz w:val="24"/>
          <w:szCs w:val="28"/>
        </w:rPr>
      </w:pPr>
      <w:r>
        <w:rPr>
          <w:rFonts w:ascii="Times New Roman" w:hAnsi="Times New Roman"/>
          <w:color w:val="000000"/>
          <w:sz w:val="24"/>
          <w:szCs w:val="28"/>
        </w:rPr>
        <w:t>2. У</w:t>
      </w:r>
      <w:r w:rsidR="00A86A0F">
        <w:rPr>
          <w:rFonts w:ascii="Times New Roman" w:hAnsi="Times New Roman"/>
          <w:color w:val="000000"/>
          <w:sz w:val="24"/>
          <w:szCs w:val="28"/>
        </w:rPr>
        <w:t>твердить муниципальную программу «Формирование современной городской среды Тулюшского муниципального образования на 2018-2024 годы», изложив ее в новой редакции, согласно приложению, к настоящему Постановлению.</w:t>
      </w:r>
    </w:p>
    <w:p w:rsidR="00A86A0F" w:rsidRDefault="00784B91" w:rsidP="0026156F">
      <w:pPr>
        <w:spacing w:after="0" w:line="240" w:lineRule="auto"/>
        <w:ind w:firstLine="709"/>
        <w:jc w:val="both"/>
        <w:outlineLvl w:val="0"/>
        <w:rPr>
          <w:rFonts w:ascii="Times New Roman" w:hAnsi="Times New Roman"/>
          <w:color w:val="000000"/>
          <w:sz w:val="24"/>
          <w:szCs w:val="28"/>
        </w:rPr>
      </w:pPr>
      <w:r>
        <w:rPr>
          <w:rFonts w:ascii="Times New Roman" w:hAnsi="Times New Roman"/>
          <w:color w:val="000000"/>
          <w:sz w:val="24"/>
          <w:szCs w:val="28"/>
        </w:rPr>
        <w:t>3. О</w:t>
      </w:r>
      <w:r w:rsidR="00A86A0F">
        <w:rPr>
          <w:rFonts w:ascii="Times New Roman" w:hAnsi="Times New Roman"/>
          <w:color w:val="000000"/>
          <w:sz w:val="24"/>
          <w:szCs w:val="28"/>
        </w:rPr>
        <w:t>публиковать настоящее постановление в газете «Муниципальный вестник» и разместить на официальном сайте администрации Тулюшского муниципального образования в информационно-телекоммуникационной сети интернет.</w:t>
      </w:r>
    </w:p>
    <w:p w:rsidR="00A86A0F" w:rsidRPr="00A86A0F" w:rsidRDefault="0026156F" w:rsidP="0026156F">
      <w:pPr>
        <w:spacing w:after="0" w:line="240" w:lineRule="auto"/>
        <w:ind w:firstLine="709"/>
        <w:jc w:val="both"/>
        <w:outlineLvl w:val="0"/>
        <w:rPr>
          <w:rFonts w:ascii="Times New Roman" w:hAnsi="Times New Roman"/>
          <w:color w:val="000000"/>
          <w:sz w:val="24"/>
          <w:szCs w:val="28"/>
        </w:rPr>
      </w:pPr>
      <w:r>
        <w:rPr>
          <w:rFonts w:ascii="Times New Roman" w:hAnsi="Times New Roman"/>
          <w:color w:val="000000"/>
          <w:sz w:val="24"/>
          <w:szCs w:val="28"/>
        </w:rPr>
        <w:t>4. К</w:t>
      </w:r>
      <w:r w:rsidR="00A86A0F">
        <w:rPr>
          <w:rFonts w:ascii="Times New Roman" w:hAnsi="Times New Roman"/>
          <w:color w:val="000000"/>
          <w:sz w:val="24"/>
          <w:szCs w:val="28"/>
        </w:rPr>
        <w:t>онтроль за исполнением настоящего постановления оставляю за собой.</w:t>
      </w:r>
    </w:p>
    <w:p w:rsidR="005037D7" w:rsidRPr="00505451" w:rsidRDefault="005037D7" w:rsidP="0026156F">
      <w:pPr>
        <w:spacing w:after="0" w:line="240" w:lineRule="auto"/>
        <w:ind w:firstLine="709"/>
        <w:rPr>
          <w:rFonts w:ascii="Times New Roman" w:hAnsi="Times New Roman"/>
          <w:sz w:val="28"/>
          <w:szCs w:val="28"/>
        </w:rPr>
      </w:pPr>
    </w:p>
    <w:p w:rsidR="005037D7" w:rsidRDefault="005037D7" w:rsidP="00A86A0F">
      <w:pPr>
        <w:shd w:val="clear" w:color="auto" w:fill="FFFFFF"/>
        <w:spacing w:line="240" w:lineRule="auto"/>
        <w:jc w:val="both"/>
        <w:rPr>
          <w:rFonts w:ascii="Times New Roman" w:hAnsi="Times New Roman"/>
          <w:sz w:val="28"/>
          <w:szCs w:val="28"/>
        </w:rPr>
      </w:pPr>
    </w:p>
    <w:p w:rsidR="00A86A0F" w:rsidRDefault="00A86A0F" w:rsidP="00A86A0F">
      <w:pPr>
        <w:shd w:val="clear" w:color="auto" w:fill="FFFFFF"/>
        <w:spacing w:line="240" w:lineRule="auto"/>
        <w:jc w:val="both"/>
        <w:rPr>
          <w:rFonts w:ascii="Times New Roman" w:hAnsi="Times New Roman"/>
          <w:sz w:val="28"/>
          <w:szCs w:val="28"/>
        </w:rPr>
      </w:pPr>
    </w:p>
    <w:p w:rsidR="00A86A0F" w:rsidRPr="00A86A0F" w:rsidRDefault="00A86A0F" w:rsidP="00A86A0F">
      <w:pPr>
        <w:shd w:val="clear" w:color="auto" w:fill="FFFFFF"/>
        <w:spacing w:line="240" w:lineRule="auto"/>
        <w:jc w:val="both"/>
        <w:rPr>
          <w:rFonts w:ascii="Arial" w:eastAsia="Times New Roman" w:hAnsi="Arial" w:cs="Arial"/>
          <w:color w:val="483B3F"/>
          <w:sz w:val="24"/>
          <w:szCs w:val="24"/>
          <w:lang w:eastAsia="ru-RU"/>
        </w:rPr>
      </w:pPr>
      <w:r>
        <w:rPr>
          <w:rFonts w:ascii="Times New Roman" w:hAnsi="Times New Roman"/>
          <w:sz w:val="24"/>
          <w:szCs w:val="28"/>
        </w:rPr>
        <w:t>Глава Тулюшского муниципального образования                                           В. В. Гарбалы</w:t>
      </w:r>
    </w:p>
    <w:p w:rsidR="005037D7" w:rsidRDefault="005037D7" w:rsidP="00CF1BB8">
      <w:pPr>
        <w:shd w:val="clear" w:color="auto" w:fill="FFFFFF"/>
        <w:spacing w:line="240" w:lineRule="auto"/>
        <w:jc w:val="center"/>
        <w:rPr>
          <w:rFonts w:ascii="Arial" w:eastAsia="Times New Roman" w:hAnsi="Arial" w:cs="Arial"/>
          <w:color w:val="483B3F"/>
          <w:sz w:val="24"/>
          <w:szCs w:val="24"/>
          <w:lang w:eastAsia="ru-RU"/>
        </w:rPr>
      </w:pPr>
    </w:p>
    <w:p w:rsidR="0026156F" w:rsidRDefault="0026156F" w:rsidP="0026156F">
      <w:pPr>
        <w:shd w:val="clear" w:color="auto" w:fill="FFFFFF"/>
        <w:spacing w:line="240" w:lineRule="auto"/>
        <w:rPr>
          <w:rFonts w:ascii="Arial" w:eastAsia="Times New Roman" w:hAnsi="Arial" w:cs="Arial"/>
          <w:color w:val="483B3F"/>
          <w:sz w:val="24"/>
          <w:szCs w:val="24"/>
          <w:lang w:eastAsia="ru-RU"/>
        </w:rPr>
      </w:pPr>
    </w:p>
    <w:p w:rsidR="005037D7" w:rsidRPr="005A624B" w:rsidRDefault="00177897" w:rsidP="00763C73">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 xml:space="preserve">Утверждена </w:t>
      </w:r>
    </w:p>
    <w:p w:rsidR="00177897" w:rsidRPr="005A624B" w:rsidRDefault="00177897" w:rsidP="00177897">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Постановлением администрации</w:t>
      </w:r>
    </w:p>
    <w:p w:rsidR="00177897" w:rsidRPr="005A624B" w:rsidRDefault="00177897" w:rsidP="00177897">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Тулюшского муниципального образования</w:t>
      </w:r>
    </w:p>
    <w:p w:rsidR="00177897" w:rsidRPr="005A624B" w:rsidRDefault="00CD0E1C" w:rsidP="00177897">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16    от «16» апреля </w:t>
      </w:r>
      <w:r w:rsidR="0026156F">
        <w:rPr>
          <w:rFonts w:ascii="Times New Roman" w:eastAsia="Times New Roman" w:hAnsi="Times New Roman" w:cs="Times New Roman"/>
          <w:sz w:val="24"/>
          <w:szCs w:val="24"/>
          <w:lang w:eastAsia="ru-RU"/>
        </w:rPr>
        <w:t>2021</w:t>
      </w:r>
      <w:r w:rsidR="00177897" w:rsidRPr="005A624B">
        <w:rPr>
          <w:rFonts w:ascii="Times New Roman" w:eastAsia="Times New Roman" w:hAnsi="Times New Roman" w:cs="Times New Roman"/>
          <w:sz w:val="24"/>
          <w:szCs w:val="24"/>
          <w:lang w:eastAsia="ru-RU"/>
        </w:rPr>
        <w:t>г.</w:t>
      </w:r>
    </w:p>
    <w:p w:rsidR="005037D7" w:rsidRPr="005A624B" w:rsidRDefault="005037D7" w:rsidP="00CF1BB8">
      <w:pPr>
        <w:shd w:val="clear" w:color="auto" w:fill="FFFFFF"/>
        <w:spacing w:line="240" w:lineRule="auto"/>
        <w:jc w:val="center"/>
        <w:rPr>
          <w:rFonts w:ascii="Arial" w:eastAsia="Times New Roman" w:hAnsi="Arial" w:cs="Arial"/>
          <w:sz w:val="24"/>
          <w:szCs w:val="24"/>
          <w:lang w:eastAsia="ru-RU"/>
        </w:rPr>
      </w:pPr>
    </w:p>
    <w:p w:rsidR="005037D7" w:rsidRPr="005A624B" w:rsidRDefault="005037D7" w:rsidP="00CF1BB8">
      <w:pPr>
        <w:shd w:val="clear" w:color="auto" w:fill="FFFFFF"/>
        <w:spacing w:line="240" w:lineRule="auto"/>
        <w:jc w:val="center"/>
        <w:rPr>
          <w:rFonts w:ascii="Arial" w:eastAsia="Times New Roman" w:hAnsi="Arial" w:cs="Arial"/>
          <w:sz w:val="24"/>
          <w:szCs w:val="24"/>
          <w:lang w:eastAsia="ru-RU"/>
        </w:rPr>
      </w:pPr>
    </w:p>
    <w:p w:rsidR="005037D7" w:rsidRPr="005A624B" w:rsidRDefault="005037D7" w:rsidP="00CF1BB8">
      <w:pPr>
        <w:shd w:val="clear" w:color="auto" w:fill="FFFFFF"/>
        <w:spacing w:line="240" w:lineRule="auto"/>
        <w:jc w:val="center"/>
        <w:rPr>
          <w:rFonts w:ascii="Arial" w:eastAsia="Times New Roman" w:hAnsi="Arial" w:cs="Arial"/>
          <w:sz w:val="24"/>
          <w:szCs w:val="24"/>
          <w:lang w:eastAsia="ru-RU"/>
        </w:rPr>
      </w:pPr>
    </w:p>
    <w:p w:rsidR="00CF1BB8" w:rsidRPr="005A624B" w:rsidRDefault="00CF1BB8" w:rsidP="00D7544C">
      <w:pPr>
        <w:shd w:val="clear" w:color="auto" w:fill="FFFFFF"/>
        <w:spacing w:line="240" w:lineRule="auto"/>
        <w:rPr>
          <w:rFonts w:ascii="Arial" w:eastAsia="Times New Roman" w:hAnsi="Arial" w:cs="Arial"/>
          <w:sz w:val="24"/>
          <w:szCs w:val="24"/>
          <w:lang w:eastAsia="ru-RU"/>
        </w:rPr>
      </w:pPr>
    </w:p>
    <w:p w:rsidR="00CF1BB8" w:rsidRPr="005A624B" w:rsidRDefault="00CF1BB8" w:rsidP="00CF1BB8">
      <w:pPr>
        <w:shd w:val="clear" w:color="auto" w:fill="FFFFFF"/>
        <w:spacing w:line="240" w:lineRule="auto"/>
        <w:jc w:val="center"/>
        <w:rPr>
          <w:rFonts w:ascii="Arial" w:eastAsia="Times New Roman" w:hAnsi="Arial" w:cs="Arial"/>
          <w:sz w:val="24"/>
          <w:szCs w:val="24"/>
          <w:lang w:eastAsia="ru-RU"/>
        </w:rPr>
      </w:pPr>
    </w:p>
    <w:p w:rsidR="00CF1BB8" w:rsidRPr="00D1009D" w:rsidRDefault="00CF1BB8" w:rsidP="00CF1BB8">
      <w:pPr>
        <w:shd w:val="clear" w:color="auto" w:fill="FFFFFF"/>
        <w:spacing w:after="150" w:line="240" w:lineRule="auto"/>
        <w:jc w:val="center"/>
        <w:rPr>
          <w:rFonts w:ascii="Times New Roman" w:eastAsia="Times New Roman" w:hAnsi="Times New Roman" w:cs="Times New Roman"/>
          <w:sz w:val="24"/>
          <w:szCs w:val="24"/>
          <w:lang w:eastAsia="ru-RU"/>
        </w:rPr>
      </w:pPr>
      <w:r w:rsidRPr="00D1009D">
        <w:rPr>
          <w:rFonts w:ascii="Times New Roman" w:eastAsia="Times New Roman" w:hAnsi="Times New Roman" w:cs="Times New Roman"/>
          <w:b/>
          <w:bCs/>
          <w:sz w:val="24"/>
          <w:szCs w:val="24"/>
          <w:lang w:eastAsia="ru-RU"/>
        </w:rPr>
        <w:t>МУНИЦИПАЛЬНАЯ ПРОГРАММА</w:t>
      </w:r>
    </w:p>
    <w:p w:rsidR="00CF1BB8" w:rsidRPr="00D1009D"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D1009D">
        <w:rPr>
          <w:rFonts w:ascii="Times New Roman" w:eastAsia="Times New Roman" w:hAnsi="Times New Roman" w:cs="Times New Roman"/>
          <w:b/>
          <w:bCs/>
          <w:sz w:val="24"/>
          <w:szCs w:val="24"/>
          <w:lang w:eastAsia="ru-RU"/>
        </w:rPr>
        <w:t> </w:t>
      </w:r>
    </w:p>
    <w:p w:rsidR="00177897" w:rsidRPr="00177897" w:rsidRDefault="00177897" w:rsidP="00177897">
      <w:pPr>
        <w:pStyle w:val="1"/>
        <w:spacing w:before="0" w:after="240" w:afterAutospacing="0"/>
        <w:jc w:val="center"/>
        <w:rPr>
          <w:b w:val="0"/>
          <w:sz w:val="24"/>
        </w:rPr>
      </w:pPr>
      <w:r w:rsidRPr="00177897">
        <w:rPr>
          <w:b w:val="0"/>
          <w:sz w:val="24"/>
        </w:rPr>
        <w:t>«Формирование современной городской среды</w:t>
      </w:r>
    </w:p>
    <w:p w:rsidR="00177897" w:rsidRPr="00177897" w:rsidRDefault="00177897" w:rsidP="00177897">
      <w:pPr>
        <w:pStyle w:val="1"/>
        <w:spacing w:before="0" w:after="240" w:afterAutospacing="0"/>
        <w:jc w:val="center"/>
        <w:rPr>
          <w:b w:val="0"/>
          <w:sz w:val="24"/>
        </w:rPr>
      </w:pPr>
      <w:r>
        <w:rPr>
          <w:b w:val="0"/>
          <w:sz w:val="24"/>
        </w:rPr>
        <w:t>Тулюшского</w:t>
      </w:r>
      <w:r w:rsidRPr="00177897">
        <w:rPr>
          <w:b w:val="0"/>
          <w:sz w:val="24"/>
        </w:rPr>
        <w:t xml:space="preserve"> муниципального образования</w:t>
      </w:r>
    </w:p>
    <w:p w:rsidR="00177897" w:rsidRPr="00177897" w:rsidRDefault="00177897" w:rsidP="00177897">
      <w:pPr>
        <w:pStyle w:val="1"/>
        <w:spacing w:before="0" w:after="240" w:afterAutospacing="0"/>
        <w:jc w:val="center"/>
        <w:rPr>
          <w:b w:val="0"/>
          <w:sz w:val="24"/>
        </w:rPr>
      </w:pPr>
      <w:r w:rsidRPr="00177897">
        <w:rPr>
          <w:b w:val="0"/>
          <w:sz w:val="24"/>
        </w:rPr>
        <w:t>на 2018-2024 годы»</w:t>
      </w:r>
    </w:p>
    <w:p w:rsidR="00177897" w:rsidRPr="00177897" w:rsidRDefault="00177897" w:rsidP="00177897">
      <w:pPr>
        <w:pStyle w:val="1"/>
        <w:spacing w:before="0" w:after="240" w:afterAutospacing="0"/>
        <w:jc w:val="center"/>
        <w:rPr>
          <w:b w:val="0"/>
          <w:sz w:val="24"/>
        </w:rPr>
      </w:pPr>
      <w:r w:rsidRPr="00177897">
        <w:rPr>
          <w:b w:val="0"/>
          <w:sz w:val="24"/>
        </w:rPr>
        <w:t>(в рамках реализации приоритетного проекта</w:t>
      </w:r>
    </w:p>
    <w:p w:rsidR="00177897" w:rsidRPr="00177897" w:rsidRDefault="00177897" w:rsidP="00177897">
      <w:pPr>
        <w:pStyle w:val="1"/>
        <w:spacing w:before="0" w:after="240" w:afterAutospacing="0"/>
        <w:jc w:val="center"/>
        <w:rPr>
          <w:sz w:val="24"/>
        </w:rPr>
      </w:pPr>
      <w:r w:rsidRPr="00177897">
        <w:rPr>
          <w:b w:val="0"/>
          <w:sz w:val="24"/>
        </w:rPr>
        <w:t>«Формирование комфортной городской среды»)</w:t>
      </w:r>
    </w:p>
    <w:p w:rsidR="00177897" w:rsidRPr="00F771D0" w:rsidRDefault="00177897" w:rsidP="00177897">
      <w:pPr>
        <w:pStyle w:val="ConsPlusNonformat"/>
        <w:jc w:val="center"/>
        <w:rPr>
          <w:rFonts w:ascii="Times New Roman" w:hAnsi="Times New Roman" w:cs="Times New Roman"/>
          <w:b/>
          <w:sz w:val="24"/>
          <w:szCs w:val="24"/>
        </w:rPr>
      </w:pP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color w:val="483B3F"/>
          <w:sz w:val="24"/>
          <w:szCs w:val="24"/>
          <w:lang w:eastAsia="ru-RU"/>
        </w:rPr>
        <w:t> </w:t>
      </w:r>
    </w:p>
    <w:p w:rsidR="00177897"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color w:val="483B3F"/>
          <w:sz w:val="24"/>
          <w:szCs w:val="24"/>
          <w:lang w:eastAsia="ru-RU"/>
        </w:rPr>
        <w:t> </w:t>
      </w:r>
    </w:p>
    <w:p w:rsidR="00CF1BB8" w:rsidRPr="005A624B" w:rsidRDefault="00177897" w:rsidP="00CF1BB8">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п.жд.ст.Тулюшка</w:t>
      </w:r>
    </w:p>
    <w:p w:rsidR="00CF1BB8" w:rsidRDefault="00CF1BB8" w:rsidP="00CF1BB8">
      <w:pPr>
        <w:shd w:val="clear" w:color="auto" w:fill="FFFFFF"/>
        <w:spacing w:after="150" w:line="240" w:lineRule="auto"/>
        <w:jc w:val="center"/>
        <w:rPr>
          <w:rFonts w:ascii="Times New Roman" w:eastAsia="Times New Roman" w:hAnsi="Times New Roman" w:cs="Times New Roman"/>
          <w:color w:val="483B3F"/>
          <w:sz w:val="24"/>
          <w:szCs w:val="24"/>
          <w:lang w:eastAsia="ru-RU"/>
        </w:rPr>
      </w:pPr>
    </w:p>
    <w:p w:rsidR="00CF1BB8" w:rsidRPr="005A624B" w:rsidRDefault="00CF1BB8" w:rsidP="00CF1BB8">
      <w:pPr>
        <w:numPr>
          <w:ilvl w:val="0"/>
          <w:numId w:val="1"/>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Паспорт муниципальной программы</w:t>
      </w:r>
    </w:p>
    <w:p w:rsidR="00CF1BB8" w:rsidRPr="005A624B" w:rsidRDefault="00CF1BB8" w:rsidP="00CF1BB8">
      <w:pPr>
        <w:shd w:val="clear" w:color="auto" w:fill="FFFFFF"/>
        <w:spacing w:line="240" w:lineRule="auto"/>
        <w:jc w:val="center"/>
        <w:rPr>
          <w:rFonts w:ascii="Times New Roman" w:eastAsia="Times New Roman" w:hAnsi="Times New Roman" w:cs="Times New Roman"/>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90"/>
        <w:gridCol w:w="6375"/>
      </w:tblGrid>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Наименование муниципальной программы</w:t>
            </w:r>
          </w:p>
        </w:tc>
        <w:tc>
          <w:tcPr>
            <w:tcW w:w="6375" w:type="dxa"/>
            <w:shd w:val="clear" w:color="auto" w:fill="auto"/>
            <w:vAlign w:val="center"/>
            <w:hideMark/>
          </w:tcPr>
          <w:p w:rsidR="00CF1BB8" w:rsidRPr="005A624B" w:rsidRDefault="00CF1BB8" w:rsidP="00CF1BB8">
            <w:pPr>
              <w:spacing w:before="300" w:after="150" w:line="240" w:lineRule="auto"/>
              <w:jc w:val="center"/>
              <w:outlineLvl w:val="0"/>
              <w:rPr>
                <w:rFonts w:ascii="Times New Roman" w:eastAsia="Times New Roman" w:hAnsi="Times New Roman" w:cs="Times New Roman"/>
                <w:kern w:val="36"/>
                <w:sz w:val="24"/>
                <w:szCs w:val="24"/>
                <w:lang w:eastAsia="ru-RU"/>
              </w:rPr>
            </w:pPr>
            <w:r w:rsidRPr="005A624B">
              <w:rPr>
                <w:rFonts w:ascii="Times New Roman" w:eastAsia="Times New Roman" w:hAnsi="Times New Roman" w:cs="Times New Roman"/>
                <w:kern w:val="36"/>
                <w:sz w:val="24"/>
                <w:szCs w:val="24"/>
                <w:lang w:eastAsia="ru-RU"/>
              </w:rPr>
              <w:t>Формирование современной городской среды Тулюшского муниципального образования Куйтунский район</w:t>
            </w:r>
            <w:r w:rsidR="00177897" w:rsidRPr="005A624B">
              <w:rPr>
                <w:rFonts w:ascii="Times New Roman" w:eastAsia="Times New Roman" w:hAnsi="Times New Roman" w:cs="Times New Roman"/>
                <w:kern w:val="36"/>
                <w:sz w:val="24"/>
                <w:szCs w:val="24"/>
                <w:lang w:eastAsia="ru-RU"/>
              </w:rPr>
              <w:t xml:space="preserve"> Иркутской области  на 2018-2024</w:t>
            </w:r>
            <w:r w:rsidRPr="005A624B">
              <w:rPr>
                <w:rFonts w:ascii="Times New Roman" w:eastAsia="Times New Roman" w:hAnsi="Times New Roman" w:cs="Times New Roman"/>
                <w:kern w:val="36"/>
                <w:sz w:val="24"/>
                <w:szCs w:val="24"/>
                <w:lang w:eastAsia="ru-RU"/>
              </w:rPr>
              <w:t xml:space="preserve"> годы»</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Ответственный исполнитель программы</w:t>
            </w:r>
          </w:p>
        </w:tc>
        <w:tc>
          <w:tcPr>
            <w:tcW w:w="63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Администрация Тулюшского муниципального образования Куйтунский район Иркутской области, организации,</w:t>
            </w:r>
            <w:r w:rsidR="005A624B">
              <w:rPr>
                <w:rFonts w:ascii="Times New Roman" w:eastAsia="Times New Roman" w:hAnsi="Times New Roman" w:cs="Times New Roman"/>
                <w:sz w:val="24"/>
                <w:szCs w:val="24"/>
                <w:lang w:eastAsia="ru-RU"/>
              </w:rPr>
              <w:t xml:space="preserve"> </w:t>
            </w:r>
            <w:r w:rsidRPr="005A624B">
              <w:rPr>
                <w:rFonts w:ascii="Times New Roman" w:eastAsia="Times New Roman" w:hAnsi="Times New Roman" w:cs="Times New Roman"/>
                <w:sz w:val="24"/>
                <w:szCs w:val="24"/>
                <w:lang w:eastAsia="ru-RU"/>
              </w:rPr>
              <w:t>жители посёлка</w:t>
            </w:r>
            <w:r w:rsidRPr="005A624B">
              <w:rPr>
                <w:rFonts w:ascii="Times New Roman" w:eastAsia="Times New Roman" w:hAnsi="Times New Roman" w:cs="Times New Roman"/>
                <w:b/>
                <w:bCs/>
                <w:sz w:val="24"/>
                <w:szCs w:val="24"/>
                <w:lang w:eastAsia="ru-RU"/>
              </w:rPr>
              <w:t> </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Участники муниципальной программы</w:t>
            </w:r>
          </w:p>
        </w:tc>
        <w:tc>
          <w:tcPr>
            <w:tcW w:w="63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Администрация Тулюшского муниципального образования Куйтунский район Иркутской области, организации,</w:t>
            </w:r>
            <w:r w:rsidR="005A624B">
              <w:rPr>
                <w:rFonts w:ascii="Times New Roman" w:eastAsia="Times New Roman" w:hAnsi="Times New Roman" w:cs="Times New Roman"/>
                <w:sz w:val="24"/>
                <w:szCs w:val="24"/>
                <w:lang w:eastAsia="ru-RU"/>
              </w:rPr>
              <w:t xml:space="preserve"> </w:t>
            </w:r>
            <w:r w:rsidRPr="005A624B">
              <w:rPr>
                <w:rFonts w:ascii="Times New Roman" w:eastAsia="Times New Roman" w:hAnsi="Times New Roman" w:cs="Times New Roman"/>
                <w:sz w:val="24"/>
                <w:szCs w:val="24"/>
                <w:lang w:eastAsia="ru-RU"/>
              </w:rPr>
              <w:t>жители посёлка</w:t>
            </w:r>
            <w:r w:rsidRPr="005A624B">
              <w:rPr>
                <w:rFonts w:ascii="Times New Roman" w:eastAsia="Times New Roman" w:hAnsi="Times New Roman" w:cs="Times New Roman"/>
                <w:b/>
                <w:bCs/>
                <w:sz w:val="24"/>
                <w:szCs w:val="24"/>
                <w:lang w:eastAsia="ru-RU"/>
              </w:rPr>
              <w:t> </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Подпрограммы муниципальной программы</w:t>
            </w:r>
          </w:p>
        </w:tc>
        <w:tc>
          <w:tcPr>
            <w:tcW w:w="63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Выделение подпрограмм не предусмотрено</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Цель муниципальной программы</w:t>
            </w:r>
          </w:p>
        </w:tc>
        <w:tc>
          <w:tcPr>
            <w:tcW w:w="63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Повышение качества и комфорта городской среды на  территории Тулюшского муниципального образования Куйтунский район Иркутской области</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Задачи муниципальной программы</w:t>
            </w:r>
          </w:p>
        </w:tc>
        <w:tc>
          <w:tcPr>
            <w:tcW w:w="63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1. Повышение уровня благоустройства общественных территорий.</w:t>
            </w:r>
          </w:p>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2.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3. Повышение уровня вовлеченности заинтересованных граждан, организаций в реализацию мероприятий по благоустройству территории.</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Целевые индикаторы и показатели муниципальной программы</w:t>
            </w:r>
          </w:p>
        </w:tc>
        <w:tc>
          <w:tcPr>
            <w:tcW w:w="63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количество реализованных комплексных проектов благоустройства общественных территорий;</w:t>
            </w:r>
          </w:p>
          <w:p w:rsidR="00CF1BB8" w:rsidRPr="005A624B" w:rsidRDefault="00CF1BB8" w:rsidP="00F225F6">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количество соглашений, заключенных с юридическими лицами и индивидуальными предпринимателями, о</w:t>
            </w:r>
            <w:r w:rsidR="00F555CB">
              <w:rPr>
                <w:rFonts w:ascii="Times New Roman" w:eastAsia="Times New Roman" w:hAnsi="Times New Roman" w:cs="Times New Roman"/>
                <w:sz w:val="24"/>
                <w:szCs w:val="24"/>
                <w:lang w:eastAsia="ru-RU"/>
              </w:rPr>
              <w:t xml:space="preserve"> благоустройстве не позднее 2021</w:t>
            </w:r>
            <w:r w:rsidRPr="005A624B">
              <w:rPr>
                <w:rFonts w:ascii="Times New Roman" w:eastAsia="Times New Roman" w:hAnsi="Times New Roman" w:cs="Times New Roman"/>
                <w:sz w:val="24"/>
                <w:szCs w:val="24"/>
                <w:lang w:eastAsia="ru-RU"/>
              </w:rPr>
              <w:t xml:space="preserve">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Тулюшского муниципального образования ; </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Сроки реализации муниципальной программы</w:t>
            </w:r>
          </w:p>
        </w:tc>
        <w:tc>
          <w:tcPr>
            <w:tcW w:w="6375" w:type="dxa"/>
            <w:shd w:val="clear" w:color="auto" w:fill="auto"/>
            <w:vAlign w:val="center"/>
            <w:hideMark/>
          </w:tcPr>
          <w:p w:rsidR="00CF1BB8" w:rsidRPr="005A624B" w:rsidRDefault="00177897"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2018-2024</w:t>
            </w:r>
            <w:r w:rsidR="00CF1BB8" w:rsidRPr="005A624B">
              <w:rPr>
                <w:rFonts w:ascii="Times New Roman" w:eastAsia="Times New Roman" w:hAnsi="Times New Roman" w:cs="Times New Roman"/>
                <w:sz w:val="24"/>
                <w:szCs w:val="24"/>
                <w:lang w:eastAsia="ru-RU"/>
              </w:rPr>
              <w:t xml:space="preserve"> годы</w:t>
            </w:r>
          </w:p>
        </w:tc>
      </w:tr>
      <w:tr w:rsidR="00CF1BB8" w:rsidRPr="005A624B" w:rsidTr="00177897">
        <w:tc>
          <w:tcPr>
            <w:tcW w:w="3090" w:type="dxa"/>
            <w:shd w:val="clear" w:color="auto" w:fill="auto"/>
            <w:vAlign w:val="center"/>
            <w:hideMark/>
          </w:tcPr>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Ресурсное обеспечение муниципальной программы</w:t>
            </w:r>
          </w:p>
        </w:tc>
        <w:tc>
          <w:tcPr>
            <w:tcW w:w="6375" w:type="dxa"/>
            <w:shd w:val="clear" w:color="auto" w:fill="auto"/>
            <w:vAlign w:val="center"/>
            <w:hideMark/>
          </w:tcPr>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 xml:space="preserve">Общий объем расходов на реализацию муниципальной программы составляет: </w:t>
            </w:r>
            <w:r w:rsidR="00CD0E1C">
              <w:rPr>
                <w:rFonts w:ascii="Times New Roman" w:eastAsia="Times New Roman" w:hAnsi="Times New Roman" w:cs="Times New Roman"/>
                <w:sz w:val="24"/>
                <w:szCs w:val="24"/>
                <w:lang w:eastAsia="ru-RU"/>
              </w:rPr>
              <w:t xml:space="preserve"> 5 569 970,00</w:t>
            </w:r>
            <w:r w:rsidR="00F225F6">
              <w:rPr>
                <w:rFonts w:ascii="Times New Roman" w:eastAsia="Times New Roman" w:hAnsi="Times New Roman" w:cs="Times New Roman"/>
                <w:sz w:val="24"/>
                <w:szCs w:val="24"/>
                <w:lang w:eastAsia="ru-RU"/>
              </w:rPr>
              <w:t xml:space="preserve"> </w:t>
            </w:r>
            <w:r w:rsidRPr="00D24141">
              <w:rPr>
                <w:rFonts w:ascii="Times New Roman" w:eastAsia="Times New Roman" w:hAnsi="Times New Roman" w:cs="Times New Roman"/>
                <w:sz w:val="24"/>
                <w:szCs w:val="24"/>
                <w:lang w:eastAsia="ru-RU"/>
              </w:rPr>
              <w:t xml:space="preserve">тыс. руб.,   из них </w:t>
            </w:r>
            <w:r w:rsidRPr="00D24141">
              <w:rPr>
                <w:rFonts w:ascii="Times New Roman" w:eastAsia="Times New Roman" w:hAnsi="Times New Roman" w:cs="Times New Roman"/>
                <w:sz w:val="24"/>
                <w:szCs w:val="24"/>
                <w:lang w:eastAsia="ru-RU"/>
              </w:rPr>
              <w:lastRenderedPageBreak/>
              <w:t>средств:</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местного бюджета _____тыс.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областного бюджета 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федерального бюджета ______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на 2018 год ______ тыс. руб.</w:t>
            </w:r>
            <w:r w:rsidRPr="00D24141">
              <w:rPr>
                <w:rFonts w:ascii="Times New Roman" w:eastAsia="Times New Roman" w:hAnsi="Times New Roman" w:cs="Times New Roman"/>
                <w:sz w:val="24"/>
                <w:szCs w:val="24"/>
                <w:lang w:eastAsia="ru-RU"/>
              </w:rPr>
              <w:t>, из них средств:</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местного бюджета _____тыс.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областного бюджета 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федерального бюджета ______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на 2019 год</w:t>
            </w:r>
            <w:r w:rsidRPr="00D24141">
              <w:rPr>
                <w:rFonts w:ascii="Times New Roman" w:eastAsia="Times New Roman" w:hAnsi="Times New Roman" w:cs="Times New Roman"/>
                <w:sz w:val="24"/>
                <w:szCs w:val="24"/>
                <w:lang w:eastAsia="ru-RU"/>
              </w:rPr>
              <w:t> _____тыс. руб.,   из них средств:</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местного бюджета _____тыс.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областного бюджета 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федерального бюджета ______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на 2020 год </w:t>
            </w:r>
            <w:r w:rsidRPr="00D24141">
              <w:rPr>
                <w:rFonts w:ascii="Times New Roman" w:eastAsia="Times New Roman" w:hAnsi="Times New Roman" w:cs="Times New Roman"/>
                <w:sz w:val="24"/>
                <w:szCs w:val="24"/>
                <w:lang w:eastAsia="ru-RU"/>
              </w:rPr>
              <w:t>_____тыс. руб.,   из них средств:</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местного бюджета _____тыс.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областного бюджета 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федерального бюджета ______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на 2021 год</w:t>
            </w:r>
            <w:r w:rsidR="00CD0E1C">
              <w:rPr>
                <w:rFonts w:ascii="Times New Roman" w:eastAsia="Times New Roman" w:hAnsi="Times New Roman" w:cs="Times New Roman"/>
                <w:sz w:val="24"/>
                <w:szCs w:val="24"/>
                <w:lang w:eastAsia="ru-RU"/>
              </w:rPr>
              <w:t xml:space="preserve">  </w:t>
            </w:r>
            <w:r w:rsidR="00F555CB">
              <w:rPr>
                <w:rFonts w:ascii="Times New Roman" w:eastAsia="Times New Roman" w:hAnsi="Times New Roman" w:cs="Times New Roman"/>
                <w:sz w:val="24"/>
                <w:szCs w:val="24"/>
                <w:lang w:eastAsia="ru-RU"/>
              </w:rPr>
              <w:t>0,0</w:t>
            </w:r>
            <w:r w:rsidR="00F225F6">
              <w:rPr>
                <w:rFonts w:ascii="Times New Roman" w:eastAsia="Times New Roman" w:hAnsi="Times New Roman" w:cs="Times New Roman"/>
                <w:sz w:val="24"/>
                <w:szCs w:val="24"/>
                <w:lang w:eastAsia="ru-RU"/>
              </w:rPr>
              <w:t xml:space="preserve"> </w:t>
            </w:r>
            <w:r w:rsidRPr="00D24141">
              <w:rPr>
                <w:rFonts w:ascii="Times New Roman" w:eastAsia="Times New Roman" w:hAnsi="Times New Roman" w:cs="Times New Roman"/>
                <w:sz w:val="24"/>
                <w:szCs w:val="24"/>
                <w:lang w:eastAsia="ru-RU"/>
              </w:rPr>
              <w:t>тыс. руб.,   из них средств:</w:t>
            </w:r>
          </w:p>
          <w:p w:rsidR="00CF1BB8" w:rsidRPr="00D24141" w:rsidRDefault="00CD0E1C" w:rsidP="00CF1BB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местного бюджета </w:t>
            </w:r>
            <w:r w:rsidR="00F555CB">
              <w:rPr>
                <w:rFonts w:ascii="Times New Roman" w:eastAsia="Times New Roman" w:hAnsi="Times New Roman" w:cs="Times New Roman"/>
                <w:sz w:val="24"/>
                <w:szCs w:val="24"/>
                <w:lang w:eastAsia="ru-RU"/>
              </w:rPr>
              <w:t>0,0</w:t>
            </w:r>
            <w:r w:rsidR="00CF1BB8" w:rsidRPr="00D24141">
              <w:rPr>
                <w:rFonts w:ascii="Times New Roman" w:eastAsia="Times New Roman" w:hAnsi="Times New Roman" w:cs="Times New Roman"/>
                <w:sz w:val="24"/>
                <w:szCs w:val="24"/>
                <w:lang w:eastAsia="ru-RU"/>
              </w:rPr>
              <w:t>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областного бюджета 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федерального бюджета ______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 xml:space="preserve">на </w:t>
            </w:r>
            <w:r w:rsidR="00D24141">
              <w:rPr>
                <w:rFonts w:ascii="Times New Roman" w:eastAsia="Times New Roman" w:hAnsi="Times New Roman" w:cs="Times New Roman"/>
                <w:b/>
                <w:bCs/>
                <w:sz w:val="24"/>
                <w:szCs w:val="24"/>
                <w:lang w:eastAsia="ru-RU"/>
              </w:rPr>
              <w:t>2022</w:t>
            </w:r>
            <w:r w:rsidRPr="00D24141">
              <w:rPr>
                <w:rFonts w:ascii="Times New Roman" w:eastAsia="Times New Roman" w:hAnsi="Times New Roman" w:cs="Times New Roman"/>
                <w:b/>
                <w:bCs/>
                <w:sz w:val="24"/>
                <w:szCs w:val="24"/>
                <w:lang w:eastAsia="ru-RU"/>
              </w:rPr>
              <w:t xml:space="preserve"> год</w:t>
            </w:r>
            <w:r w:rsidR="00F555CB">
              <w:rPr>
                <w:rFonts w:ascii="Times New Roman" w:eastAsia="Times New Roman" w:hAnsi="Times New Roman" w:cs="Times New Roman"/>
                <w:sz w:val="24"/>
                <w:szCs w:val="24"/>
                <w:lang w:eastAsia="ru-RU"/>
              </w:rPr>
              <w:t> </w:t>
            </w:r>
            <w:r w:rsidR="00CD0E1C">
              <w:rPr>
                <w:rFonts w:ascii="Times New Roman" w:eastAsia="Times New Roman" w:hAnsi="Times New Roman" w:cs="Times New Roman"/>
                <w:sz w:val="24"/>
                <w:szCs w:val="24"/>
                <w:lang w:eastAsia="ru-RU"/>
              </w:rPr>
              <w:t>5 569,9</w:t>
            </w:r>
            <w:r w:rsidR="00F555CB">
              <w:rPr>
                <w:rFonts w:ascii="Times New Roman" w:eastAsia="Times New Roman" w:hAnsi="Times New Roman" w:cs="Times New Roman"/>
                <w:sz w:val="24"/>
                <w:szCs w:val="24"/>
                <w:lang w:eastAsia="ru-RU"/>
              </w:rPr>
              <w:t xml:space="preserve"> </w:t>
            </w:r>
            <w:r w:rsidRPr="00D24141">
              <w:rPr>
                <w:rFonts w:ascii="Times New Roman" w:eastAsia="Times New Roman" w:hAnsi="Times New Roman" w:cs="Times New Roman"/>
                <w:sz w:val="24"/>
                <w:szCs w:val="24"/>
                <w:lang w:eastAsia="ru-RU"/>
              </w:rPr>
              <w:t>тыс. руб.,   из них средств:</w:t>
            </w:r>
          </w:p>
          <w:p w:rsidR="00CF1BB8" w:rsidRPr="00D24141" w:rsidRDefault="00F555CB" w:rsidP="00CF1BB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местного бюджета </w:t>
            </w:r>
            <w:r w:rsidR="00CD0E1C">
              <w:rPr>
                <w:rFonts w:ascii="Times New Roman" w:eastAsia="Times New Roman" w:hAnsi="Times New Roman" w:cs="Times New Roman"/>
                <w:sz w:val="24"/>
                <w:szCs w:val="24"/>
                <w:lang w:eastAsia="ru-RU"/>
              </w:rPr>
              <w:t xml:space="preserve">70,8 </w:t>
            </w:r>
            <w:r w:rsidR="00CF1BB8" w:rsidRPr="00D24141">
              <w:rPr>
                <w:rFonts w:ascii="Times New Roman" w:eastAsia="Times New Roman" w:hAnsi="Times New Roman" w:cs="Times New Roman"/>
                <w:sz w:val="24"/>
                <w:szCs w:val="24"/>
                <w:lang w:eastAsia="ru-RU"/>
              </w:rPr>
              <w:t>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 xml:space="preserve">областного бюджета </w:t>
            </w:r>
            <w:r w:rsidR="00CD0E1C">
              <w:rPr>
                <w:rFonts w:ascii="Times New Roman" w:eastAsia="Times New Roman" w:hAnsi="Times New Roman" w:cs="Times New Roman"/>
                <w:sz w:val="24"/>
                <w:szCs w:val="24"/>
                <w:lang w:eastAsia="ru-RU"/>
              </w:rPr>
              <w:t xml:space="preserve">5 499,1 </w:t>
            </w:r>
            <w:r w:rsidRPr="00D24141">
              <w:rPr>
                <w:rFonts w:ascii="Times New Roman" w:eastAsia="Times New Roman" w:hAnsi="Times New Roman" w:cs="Times New Roman"/>
                <w:sz w:val="24"/>
                <w:szCs w:val="24"/>
                <w:lang w:eastAsia="ru-RU"/>
              </w:rPr>
              <w:t>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 xml:space="preserve">федерального бюджета </w:t>
            </w:r>
            <w:r w:rsidR="00CD0E1C">
              <w:rPr>
                <w:rFonts w:ascii="Times New Roman" w:eastAsia="Times New Roman" w:hAnsi="Times New Roman" w:cs="Times New Roman"/>
                <w:sz w:val="24"/>
                <w:szCs w:val="24"/>
                <w:lang w:eastAsia="ru-RU"/>
              </w:rPr>
              <w:t xml:space="preserve"> ____</w:t>
            </w:r>
            <w:r w:rsidRPr="00D24141">
              <w:rPr>
                <w:rFonts w:ascii="Times New Roman" w:eastAsia="Times New Roman" w:hAnsi="Times New Roman" w:cs="Times New Roman"/>
                <w:sz w:val="24"/>
                <w:szCs w:val="24"/>
                <w:lang w:eastAsia="ru-RU"/>
              </w:rPr>
              <w:t xml:space="preserve"> тыс. руб.;</w:t>
            </w:r>
          </w:p>
          <w:p w:rsidR="00CF1BB8" w:rsidRPr="00D24141" w:rsidRDefault="00CF1BB8" w:rsidP="00CF1BB8">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на 2023 год</w:t>
            </w:r>
            <w:r w:rsidRPr="00D24141">
              <w:rPr>
                <w:rFonts w:ascii="Times New Roman" w:eastAsia="Times New Roman" w:hAnsi="Times New Roman" w:cs="Times New Roman"/>
                <w:sz w:val="24"/>
                <w:szCs w:val="24"/>
                <w:lang w:eastAsia="ru-RU"/>
              </w:rPr>
              <w:t> </w:t>
            </w:r>
            <w:r w:rsidR="00F555CB" w:rsidRPr="00F555CB">
              <w:rPr>
                <w:rFonts w:ascii="Times New Roman" w:eastAsia="Times New Roman" w:hAnsi="Times New Roman" w:cs="Times New Roman"/>
                <w:sz w:val="24"/>
                <w:szCs w:val="24"/>
                <w:lang w:eastAsia="ru-RU"/>
              </w:rPr>
              <w:t xml:space="preserve">1 000,0 </w:t>
            </w:r>
            <w:r w:rsidRPr="00D24141">
              <w:rPr>
                <w:rFonts w:ascii="Times New Roman" w:eastAsia="Times New Roman" w:hAnsi="Times New Roman" w:cs="Times New Roman"/>
                <w:sz w:val="24"/>
                <w:szCs w:val="24"/>
                <w:lang w:eastAsia="ru-RU"/>
              </w:rPr>
              <w:t>тыс. руб.,   из них средств:</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 xml:space="preserve">местного бюджета </w:t>
            </w:r>
            <w:r w:rsidR="00F555CB">
              <w:rPr>
                <w:rFonts w:ascii="Times New Roman" w:eastAsia="Times New Roman" w:hAnsi="Times New Roman" w:cs="Times New Roman"/>
                <w:sz w:val="24"/>
                <w:szCs w:val="24"/>
                <w:lang w:eastAsia="ru-RU"/>
              </w:rPr>
              <w:t xml:space="preserve">30,0 </w:t>
            </w:r>
            <w:r w:rsidRPr="00D24141">
              <w:rPr>
                <w:rFonts w:ascii="Times New Roman" w:eastAsia="Times New Roman" w:hAnsi="Times New Roman" w:cs="Times New Roman"/>
                <w:sz w:val="24"/>
                <w:szCs w:val="24"/>
                <w:lang w:eastAsia="ru-RU"/>
              </w:rPr>
              <w:t>тыс. руб.;</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 xml:space="preserve">областного бюджета </w:t>
            </w:r>
            <w:r w:rsidR="00CD0E1C">
              <w:rPr>
                <w:rFonts w:ascii="Times New Roman" w:eastAsia="Times New Roman" w:hAnsi="Times New Roman" w:cs="Times New Roman"/>
                <w:sz w:val="24"/>
                <w:szCs w:val="24"/>
                <w:lang w:eastAsia="ru-RU"/>
              </w:rPr>
              <w:t>970,0</w:t>
            </w:r>
            <w:r w:rsidR="00CD0E1C" w:rsidRPr="00D24141">
              <w:rPr>
                <w:rFonts w:ascii="Times New Roman" w:eastAsia="Times New Roman" w:hAnsi="Times New Roman" w:cs="Times New Roman"/>
                <w:sz w:val="24"/>
                <w:szCs w:val="24"/>
                <w:lang w:eastAsia="ru-RU"/>
              </w:rPr>
              <w:t xml:space="preserve"> </w:t>
            </w:r>
            <w:r w:rsidRPr="00D24141">
              <w:rPr>
                <w:rFonts w:ascii="Times New Roman" w:eastAsia="Times New Roman" w:hAnsi="Times New Roman" w:cs="Times New Roman"/>
                <w:sz w:val="24"/>
                <w:szCs w:val="24"/>
                <w:lang w:eastAsia="ru-RU"/>
              </w:rPr>
              <w:t>тыс. руб.;</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lastRenderedPageBreak/>
              <w:t xml:space="preserve">федерального бюджета </w:t>
            </w:r>
            <w:r w:rsidR="00CD0E1C">
              <w:rPr>
                <w:rFonts w:ascii="Times New Roman" w:eastAsia="Times New Roman" w:hAnsi="Times New Roman" w:cs="Times New Roman"/>
                <w:sz w:val="24"/>
                <w:szCs w:val="24"/>
                <w:lang w:eastAsia="ru-RU"/>
              </w:rPr>
              <w:t>___</w:t>
            </w:r>
            <w:r w:rsidR="00F555CB">
              <w:rPr>
                <w:rFonts w:ascii="Times New Roman" w:eastAsia="Times New Roman" w:hAnsi="Times New Roman" w:cs="Times New Roman"/>
                <w:sz w:val="24"/>
                <w:szCs w:val="24"/>
                <w:lang w:eastAsia="ru-RU"/>
              </w:rPr>
              <w:t xml:space="preserve"> </w:t>
            </w:r>
            <w:r w:rsidRPr="00D24141">
              <w:rPr>
                <w:rFonts w:ascii="Times New Roman" w:eastAsia="Times New Roman" w:hAnsi="Times New Roman" w:cs="Times New Roman"/>
                <w:sz w:val="24"/>
                <w:szCs w:val="24"/>
                <w:lang w:eastAsia="ru-RU"/>
              </w:rPr>
              <w:t>тыс. руб.;</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b/>
                <w:bCs/>
                <w:sz w:val="24"/>
                <w:szCs w:val="24"/>
                <w:lang w:eastAsia="ru-RU"/>
              </w:rPr>
              <w:t>на 2024 год</w:t>
            </w:r>
            <w:r w:rsidR="00F555CB">
              <w:rPr>
                <w:rFonts w:ascii="Times New Roman" w:eastAsia="Times New Roman" w:hAnsi="Times New Roman" w:cs="Times New Roman"/>
                <w:sz w:val="24"/>
                <w:szCs w:val="24"/>
                <w:lang w:eastAsia="ru-RU"/>
              </w:rPr>
              <w:t xml:space="preserve">  1 000,0 </w:t>
            </w:r>
            <w:r w:rsidRPr="00D24141">
              <w:rPr>
                <w:rFonts w:ascii="Times New Roman" w:eastAsia="Times New Roman" w:hAnsi="Times New Roman" w:cs="Times New Roman"/>
                <w:sz w:val="24"/>
                <w:szCs w:val="24"/>
                <w:lang w:eastAsia="ru-RU"/>
              </w:rPr>
              <w:t>тыс. руб.,   из них средств:</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 xml:space="preserve">местного бюджета </w:t>
            </w:r>
            <w:r w:rsidR="00F555CB">
              <w:rPr>
                <w:rFonts w:ascii="Times New Roman" w:eastAsia="Times New Roman" w:hAnsi="Times New Roman" w:cs="Times New Roman"/>
                <w:sz w:val="24"/>
                <w:szCs w:val="24"/>
                <w:lang w:eastAsia="ru-RU"/>
              </w:rPr>
              <w:t xml:space="preserve">30,0 </w:t>
            </w:r>
            <w:r w:rsidRPr="00D24141">
              <w:rPr>
                <w:rFonts w:ascii="Times New Roman" w:eastAsia="Times New Roman" w:hAnsi="Times New Roman" w:cs="Times New Roman"/>
                <w:sz w:val="24"/>
                <w:szCs w:val="24"/>
                <w:lang w:eastAsia="ru-RU"/>
              </w:rPr>
              <w:t>тыс. руб.;</w:t>
            </w:r>
          </w:p>
          <w:p w:rsidR="00177897" w:rsidRPr="00D24141" w:rsidRDefault="00CD0E1C" w:rsidP="00177897">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областного бюджета  970,0</w:t>
            </w:r>
            <w:r w:rsidRPr="00D24141">
              <w:rPr>
                <w:rFonts w:ascii="Times New Roman" w:eastAsia="Times New Roman" w:hAnsi="Times New Roman" w:cs="Times New Roman"/>
                <w:sz w:val="24"/>
                <w:szCs w:val="24"/>
                <w:lang w:eastAsia="ru-RU"/>
              </w:rPr>
              <w:t xml:space="preserve"> </w:t>
            </w:r>
            <w:r w:rsidR="00177897" w:rsidRPr="00D24141">
              <w:rPr>
                <w:rFonts w:ascii="Times New Roman" w:eastAsia="Times New Roman" w:hAnsi="Times New Roman" w:cs="Times New Roman"/>
                <w:sz w:val="24"/>
                <w:szCs w:val="24"/>
                <w:lang w:eastAsia="ru-RU"/>
              </w:rPr>
              <w:t>тыс. руб.;</w:t>
            </w:r>
          </w:p>
          <w:p w:rsidR="00177897" w:rsidRPr="00D24141" w:rsidRDefault="00177897" w:rsidP="00177897">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федерального бюджета</w:t>
            </w:r>
            <w:r w:rsidR="00F555CB">
              <w:rPr>
                <w:rFonts w:ascii="Times New Roman" w:eastAsia="Times New Roman" w:hAnsi="Times New Roman" w:cs="Times New Roman"/>
                <w:sz w:val="24"/>
                <w:szCs w:val="24"/>
                <w:lang w:eastAsia="ru-RU"/>
              </w:rPr>
              <w:t xml:space="preserve"> </w:t>
            </w:r>
            <w:r w:rsidR="00CD0E1C">
              <w:rPr>
                <w:rFonts w:ascii="Times New Roman" w:eastAsia="Times New Roman" w:hAnsi="Times New Roman" w:cs="Times New Roman"/>
                <w:sz w:val="24"/>
                <w:szCs w:val="24"/>
                <w:lang w:eastAsia="ru-RU"/>
              </w:rPr>
              <w:t>_______</w:t>
            </w:r>
            <w:r w:rsidRPr="00D24141">
              <w:rPr>
                <w:rFonts w:ascii="Times New Roman" w:eastAsia="Times New Roman" w:hAnsi="Times New Roman" w:cs="Times New Roman"/>
                <w:sz w:val="24"/>
                <w:szCs w:val="24"/>
                <w:lang w:eastAsia="ru-RU"/>
              </w:rPr>
              <w:t xml:space="preserve"> тыс. руб.;</w:t>
            </w:r>
          </w:p>
          <w:p w:rsidR="00CF1BB8" w:rsidRPr="00D24141" w:rsidRDefault="00177897" w:rsidP="00F225F6">
            <w:pPr>
              <w:spacing w:after="150" w:line="240" w:lineRule="auto"/>
              <w:rPr>
                <w:rFonts w:ascii="Times New Roman" w:eastAsia="Times New Roman" w:hAnsi="Times New Roman" w:cs="Times New Roman"/>
                <w:sz w:val="24"/>
                <w:szCs w:val="24"/>
                <w:lang w:eastAsia="ru-RU"/>
              </w:rPr>
            </w:pPr>
            <w:r w:rsidRPr="00D24141">
              <w:rPr>
                <w:rFonts w:ascii="Times New Roman" w:eastAsia="Times New Roman" w:hAnsi="Times New Roman" w:cs="Times New Roman"/>
                <w:sz w:val="24"/>
                <w:szCs w:val="24"/>
                <w:lang w:eastAsia="ru-RU"/>
              </w:rPr>
              <w:t>иные источники _______ тыс.руб.;</w:t>
            </w:r>
            <w:r w:rsidR="00CF1BB8" w:rsidRPr="00D24141">
              <w:rPr>
                <w:rFonts w:ascii="Times New Roman" w:eastAsia="Times New Roman" w:hAnsi="Times New Roman" w:cs="Times New Roman"/>
                <w:sz w:val="24"/>
                <w:szCs w:val="24"/>
                <w:lang w:eastAsia="ru-RU"/>
              </w:rPr>
              <w:t> </w:t>
            </w:r>
          </w:p>
        </w:tc>
      </w:tr>
      <w:tr w:rsidR="00CF1BB8" w:rsidRPr="005A624B" w:rsidTr="00177897">
        <w:tc>
          <w:tcPr>
            <w:tcW w:w="3090" w:type="dxa"/>
            <w:shd w:val="clear" w:color="auto" w:fill="auto"/>
            <w:vAlign w:val="center"/>
            <w:hideMark/>
          </w:tcPr>
          <w:p w:rsidR="00177897" w:rsidRPr="005A624B" w:rsidRDefault="00CF1BB8" w:rsidP="00177897">
            <w:pPr>
              <w:spacing w:after="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 xml:space="preserve">Перечень основных мероприятий </w:t>
            </w:r>
          </w:p>
          <w:p w:rsidR="00CF1BB8" w:rsidRPr="005A624B" w:rsidRDefault="00CF1BB8" w:rsidP="00177897">
            <w:pPr>
              <w:spacing w:after="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муниципальной программы</w:t>
            </w:r>
          </w:p>
        </w:tc>
        <w:tc>
          <w:tcPr>
            <w:tcW w:w="6375" w:type="dxa"/>
            <w:shd w:val="clear" w:color="auto" w:fill="auto"/>
            <w:vAlign w:val="center"/>
            <w:hideMark/>
          </w:tcPr>
          <w:p w:rsidR="00177897" w:rsidRPr="005A624B" w:rsidRDefault="00177897" w:rsidP="00177897">
            <w:pPr>
              <w:pStyle w:val="ad"/>
              <w:numPr>
                <w:ilvl w:val="0"/>
                <w:numId w:val="16"/>
              </w:numPr>
              <w:tabs>
                <w:tab w:val="left" w:pos="34"/>
              </w:tabs>
              <w:spacing w:after="0"/>
              <w:jc w:val="both"/>
              <w:rPr>
                <w:rFonts w:ascii="Times New Roman" w:hAnsi="Times New Roman"/>
                <w:sz w:val="24"/>
                <w:szCs w:val="24"/>
              </w:rPr>
            </w:pPr>
            <w:r w:rsidRPr="005A624B">
              <w:rPr>
                <w:rFonts w:ascii="Times New Roman" w:hAnsi="Times New Roman"/>
                <w:sz w:val="24"/>
                <w:szCs w:val="24"/>
              </w:rPr>
              <w:t>Благоустройство дворовой территории многоквартирного дома.</w:t>
            </w:r>
          </w:p>
          <w:p w:rsidR="00177897" w:rsidRPr="005A624B" w:rsidRDefault="00177897" w:rsidP="00177897">
            <w:pPr>
              <w:pStyle w:val="ad"/>
              <w:numPr>
                <w:ilvl w:val="0"/>
                <w:numId w:val="16"/>
              </w:numPr>
              <w:tabs>
                <w:tab w:val="left" w:pos="34"/>
              </w:tabs>
              <w:spacing w:after="0"/>
              <w:jc w:val="both"/>
              <w:rPr>
                <w:rFonts w:ascii="Times New Roman" w:hAnsi="Times New Roman"/>
                <w:sz w:val="24"/>
                <w:szCs w:val="24"/>
              </w:rPr>
            </w:pPr>
            <w:r w:rsidRPr="005A624B">
              <w:rPr>
                <w:rFonts w:ascii="Times New Roman" w:hAnsi="Times New Roman"/>
                <w:sz w:val="24"/>
                <w:szCs w:val="24"/>
              </w:rPr>
              <w:t xml:space="preserve">Благоустройство общественных территорий: </w:t>
            </w:r>
          </w:p>
          <w:p w:rsidR="00177897" w:rsidRPr="005A624B" w:rsidRDefault="00177897" w:rsidP="00177897">
            <w:pPr>
              <w:tabs>
                <w:tab w:val="left" w:pos="34"/>
              </w:tabs>
              <w:spacing w:after="0"/>
              <w:jc w:val="both"/>
              <w:rPr>
                <w:rFonts w:ascii="Times New Roman" w:hAnsi="Times New Roman"/>
                <w:sz w:val="24"/>
                <w:szCs w:val="24"/>
              </w:rPr>
            </w:pPr>
            <w:r w:rsidRPr="005A624B">
              <w:rPr>
                <w:rFonts w:ascii="Times New Roman" w:hAnsi="Times New Roman"/>
                <w:sz w:val="24"/>
                <w:szCs w:val="24"/>
              </w:rPr>
              <w:t>- устройство асфальтобетонного покрытия проездов, парковок, тротуаров,</w:t>
            </w:r>
          </w:p>
          <w:p w:rsidR="00177897" w:rsidRPr="005A624B" w:rsidRDefault="00177897" w:rsidP="00177897">
            <w:pPr>
              <w:tabs>
                <w:tab w:val="left" w:pos="34"/>
              </w:tabs>
              <w:spacing w:after="0"/>
              <w:jc w:val="both"/>
              <w:rPr>
                <w:rFonts w:ascii="Times New Roman" w:hAnsi="Times New Roman"/>
                <w:sz w:val="24"/>
                <w:szCs w:val="24"/>
              </w:rPr>
            </w:pPr>
            <w:r w:rsidRPr="005A624B">
              <w:rPr>
                <w:rFonts w:ascii="Times New Roman" w:hAnsi="Times New Roman"/>
                <w:sz w:val="24"/>
                <w:szCs w:val="24"/>
              </w:rPr>
              <w:t xml:space="preserve">-установка спортивных и игровых площадок, </w:t>
            </w:r>
          </w:p>
          <w:p w:rsidR="00177897" w:rsidRPr="005A624B" w:rsidRDefault="00177897" w:rsidP="00177897">
            <w:pPr>
              <w:tabs>
                <w:tab w:val="left" w:pos="34"/>
              </w:tabs>
              <w:spacing w:after="0"/>
              <w:jc w:val="both"/>
              <w:rPr>
                <w:rFonts w:ascii="Times New Roman" w:hAnsi="Times New Roman"/>
                <w:sz w:val="24"/>
                <w:szCs w:val="24"/>
              </w:rPr>
            </w:pPr>
            <w:r w:rsidRPr="005A624B">
              <w:rPr>
                <w:rFonts w:ascii="Times New Roman" w:hAnsi="Times New Roman"/>
                <w:sz w:val="24"/>
                <w:szCs w:val="24"/>
              </w:rPr>
              <w:t>- установка газонов, ограждения, наружного освещения,</w:t>
            </w:r>
          </w:p>
          <w:p w:rsidR="00177897" w:rsidRPr="005A624B" w:rsidRDefault="00177897" w:rsidP="00177897">
            <w:pPr>
              <w:tabs>
                <w:tab w:val="left" w:pos="34"/>
              </w:tabs>
              <w:spacing w:after="0"/>
              <w:jc w:val="both"/>
              <w:rPr>
                <w:rFonts w:ascii="Times New Roman" w:hAnsi="Times New Roman"/>
                <w:sz w:val="24"/>
                <w:szCs w:val="24"/>
              </w:rPr>
            </w:pPr>
            <w:r w:rsidRPr="005A624B">
              <w:rPr>
                <w:rFonts w:ascii="Times New Roman" w:hAnsi="Times New Roman"/>
                <w:sz w:val="24"/>
                <w:szCs w:val="24"/>
              </w:rPr>
              <w:t xml:space="preserve">-установка зрительной площадки, </w:t>
            </w:r>
          </w:p>
          <w:p w:rsidR="00177897" w:rsidRPr="005A624B" w:rsidRDefault="00177897" w:rsidP="00FD26EE">
            <w:pPr>
              <w:tabs>
                <w:tab w:val="left" w:pos="34"/>
              </w:tabs>
              <w:spacing w:after="0"/>
              <w:rPr>
                <w:rFonts w:ascii="Times New Roman" w:hAnsi="Times New Roman"/>
                <w:sz w:val="24"/>
                <w:szCs w:val="24"/>
              </w:rPr>
            </w:pPr>
            <w:r w:rsidRPr="005A624B">
              <w:rPr>
                <w:rFonts w:ascii="Times New Roman" w:hAnsi="Times New Roman"/>
                <w:sz w:val="24"/>
                <w:szCs w:val="24"/>
              </w:rPr>
              <w:t xml:space="preserve">-установка волейбольных, баскетбольной площадок, </w:t>
            </w:r>
          </w:p>
          <w:p w:rsidR="00177897" w:rsidRPr="005A624B" w:rsidRDefault="00177897" w:rsidP="00FD26EE">
            <w:pPr>
              <w:tabs>
                <w:tab w:val="left" w:pos="34"/>
              </w:tabs>
              <w:spacing w:after="0"/>
              <w:rPr>
                <w:rFonts w:ascii="Times New Roman" w:hAnsi="Times New Roman"/>
                <w:sz w:val="24"/>
                <w:szCs w:val="24"/>
              </w:rPr>
            </w:pPr>
            <w:r w:rsidRPr="005A624B">
              <w:rPr>
                <w:rFonts w:ascii="Times New Roman" w:hAnsi="Times New Roman"/>
                <w:sz w:val="24"/>
                <w:szCs w:val="24"/>
              </w:rPr>
              <w:t xml:space="preserve">- установка теннисного корта, хоккейной коробки, </w:t>
            </w:r>
          </w:p>
          <w:p w:rsidR="00177897" w:rsidRPr="005A624B" w:rsidRDefault="00177897" w:rsidP="00FD26EE">
            <w:pPr>
              <w:tabs>
                <w:tab w:val="left" w:pos="34"/>
              </w:tabs>
              <w:spacing w:after="0"/>
              <w:rPr>
                <w:rFonts w:ascii="Times New Roman" w:hAnsi="Times New Roman"/>
                <w:sz w:val="24"/>
                <w:szCs w:val="24"/>
              </w:rPr>
            </w:pPr>
            <w:r w:rsidRPr="005A624B">
              <w:rPr>
                <w:rFonts w:ascii="Times New Roman" w:hAnsi="Times New Roman"/>
                <w:sz w:val="24"/>
                <w:szCs w:val="24"/>
              </w:rPr>
              <w:t>-устройство пешеходных дорожек, тротуаров, скамеек, урн для мусора, элементов озеленения (клумбы, насаждения), светильников, ограждений.</w:t>
            </w:r>
          </w:p>
          <w:p w:rsidR="00177897" w:rsidRPr="00D24141" w:rsidRDefault="00177897" w:rsidP="00177897">
            <w:pPr>
              <w:tabs>
                <w:tab w:val="left" w:pos="34"/>
              </w:tabs>
              <w:spacing w:after="0"/>
              <w:ind w:firstLine="317"/>
              <w:rPr>
                <w:rFonts w:ascii="Times New Roman" w:hAnsi="Times New Roman"/>
                <w:sz w:val="24"/>
                <w:szCs w:val="24"/>
              </w:rPr>
            </w:pPr>
            <w:r w:rsidRPr="00D24141">
              <w:rPr>
                <w:rFonts w:ascii="Times New Roman" w:hAnsi="Times New Roman"/>
                <w:sz w:val="24"/>
                <w:szCs w:val="24"/>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177897" w:rsidRPr="005A624B" w:rsidRDefault="00177897" w:rsidP="00177897">
            <w:pPr>
              <w:tabs>
                <w:tab w:val="left" w:pos="34"/>
              </w:tabs>
              <w:spacing w:after="0"/>
              <w:ind w:firstLine="317"/>
              <w:rPr>
                <w:rFonts w:ascii="Times New Roman" w:hAnsi="Times New Roman"/>
                <w:sz w:val="24"/>
                <w:szCs w:val="24"/>
              </w:rPr>
            </w:pPr>
            <w:r w:rsidRPr="005A624B">
              <w:rPr>
                <w:rFonts w:ascii="Times New Roman" w:hAnsi="Times New Roman"/>
                <w:sz w:val="24"/>
                <w:szCs w:val="24"/>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177897" w:rsidRPr="005A624B" w:rsidRDefault="00F555CB" w:rsidP="00F555CB">
            <w:pPr>
              <w:tabs>
                <w:tab w:val="left" w:pos="34"/>
              </w:tabs>
              <w:spacing w:after="0"/>
              <w:rPr>
                <w:rFonts w:ascii="Times New Roman" w:hAnsi="Times New Roman"/>
                <w:sz w:val="24"/>
                <w:szCs w:val="24"/>
              </w:rPr>
            </w:pPr>
            <w:r>
              <w:rPr>
                <w:rFonts w:ascii="Times New Roman" w:hAnsi="Times New Roman"/>
                <w:sz w:val="24"/>
                <w:szCs w:val="24"/>
              </w:rPr>
              <w:t xml:space="preserve">    </w:t>
            </w:r>
            <w:r w:rsidR="00177897" w:rsidRPr="005A624B">
              <w:rPr>
                <w:rFonts w:ascii="Times New Roman" w:hAnsi="Times New Roman"/>
                <w:sz w:val="24"/>
                <w:szCs w:val="24"/>
              </w:rPr>
              <w:t xml:space="preserve">5.Благоустройство индивидуальных жилых домов и земельных участков, предоставленных для их размещения. </w:t>
            </w:r>
          </w:p>
          <w:p w:rsidR="00CF1BB8" w:rsidRPr="005A624B" w:rsidRDefault="00F555CB" w:rsidP="00177897">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rPr>
              <w:t xml:space="preserve">    </w:t>
            </w:r>
            <w:r w:rsidR="00177897" w:rsidRPr="005A624B">
              <w:rPr>
                <w:rFonts w:ascii="Times New Roman" w:hAnsi="Times New Roman"/>
                <w:sz w:val="24"/>
                <w:szCs w:val="24"/>
              </w:rPr>
              <w:t>6. Мероприятия по проведению работ по образованию земельных участков, на которых расположены многоквартирные дома.</w:t>
            </w:r>
            <w:r w:rsidR="00CF1BB8" w:rsidRPr="005A624B">
              <w:rPr>
                <w:rFonts w:ascii="Times New Roman" w:eastAsia="Times New Roman" w:hAnsi="Times New Roman" w:cs="Times New Roman"/>
                <w:sz w:val="24"/>
                <w:szCs w:val="24"/>
                <w:lang w:eastAsia="ru-RU"/>
              </w:rPr>
              <w:t> </w:t>
            </w:r>
          </w:p>
        </w:tc>
      </w:tr>
      <w:tr w:rsidR="00CF1BB8" w:rsidRPr="005A624B" w:rsidTr="00177897">
        <w:tc>
          <w:tcPr>
            <w:tcW w:w="30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6375" w:type="dxa"/>
            <w:shd w:val="clear" w:color="auto" w:fill="auto"/>
            <w:vAlign w:val="center"/>
            <w:hideMark/>
          </w:tcPr>
          <w:p w:rsidR="00F555CB" w:rsidRDefault="00CF1BB8" w:rsidP="00F555CB">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Создание безопасных и комфортных условий для проживания населения</w:t>
            </w:r>
          </w:p>
          <w:p w:rsidR="00CF1BB8" w:rsidRPr="005A624B" w:rsidRDefault="00CF1BB8" w:rsidP="00F555CB">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Активное участие жителей села в реализации мероприятий.</w:t>
            </w:r>
          </w:p>
        </w:tc>
      </w:tr>
    </w:tbl>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p w:rsidR="00CF1BB8" w:rsidRPr="00F225F6" w:rsidRDefault="00CF1BB8" w:rsidP="00CF1BB8">
      <w:pPr>
        <w:numPr>
          <w:ilvl w:val="0"/>
          <w:numId w:val="2"/>
        </w:numPr>
        <w:shd w:val="clear" w:color="auto" w:fill="FFFFFF"/>
        <w:spacing w:after="150" w:line="240" w:lineRule="auto"/>
        <w:ind w:left="0"/>
        <w:jc w:val="center"/>
        <w:rPr>
          <w:rFonts w:ascii="Times New Roman" w:eastAsia="Times New Roman" w:hAnsi="Times New Roman" w:cs="Times New Roman"/>
          <w:sz w:val="24"/>
          <w:szCs w:val="24"/>
          <w:lang w:eastAsia="ru-RU"/>
        </w:rPr>
      </w:pPr>
      <w:r w:rsidRPr="00F225F6">
        <w:rPr>
          <w:rFonts w:ascii="Times New Roman" w:eastAsia="Times New Roman" w:hAnsi="Times New Roman" w:cs="Times New Roman"/>
          <w:b/>
          <w:bCs/>
          <w:sz w:val="24"/>
          <w:szCs w:val="24"/>
          <w:lang w:eastAsia="ru-RU"/>
        </w:rPr>
        <w:t>Характеристика текущего состояния сферы реализации муниципальной программы, проблемы</w:t>
      </w:r>
      <w:r w:rsidRPr="00F225F6">
        <w:rPr>
          <w:rFonts w:ascii="Times New Roman" w:eastAsia="Times New Roman" w:hAnsi="Times New Roman" w:cs="Times New Roman"/>
          <w:sz w:val="24"/>
          <w:szCs w:val="24"/>
          <w:lang w:eastAsia="ru-RU"/>
        </w:rPr>
        <w:t> </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xml:space="preserve">Создание условий для системного повышения качества и комфорта городской среды на территории муниципального образования «Тулюшское сельское поселение» путем реализации комплекса первоочередных мероприятий по благоустройству </w:t>
      </w:r>
      <w:r w:rsidRPr="005A624B">
        <w:rPr>
          <w:rFonts w:ascii="Times New Roman" w:eastAsia="Times New Roman" w:hAnsi="Times New Roman" w:cs="Times New Roman"/>
          <w:sz w:val="24"/>
          <w:szCs w:val="24"/>
          <w:lang w:eastAsia="ru-RU"/>
        </w:rPr>
        <w:lastRenderedPageBreak/>
        <w:t>рассматривается в качестве одного из основных факторов повышения комфортности условий проживания населения.</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xml:space="preserve">В целях установления требований к содержанию и благоустройству территорий  разработаны и утверждены Решением </w:t>
      </w:r>
      <w:r w:rsidRPr="00F225F6">
        <w:rPr>
          <w:rFonts w:ascii="Times New Roman" w:eastAsia="Times New Roman" w:hAnsi="Times New Roman" w:cs="Times New Roman"/>
          <w:sz w:val="24"/>
          <w:szCs w:val="24"/>
          <w:lang w:eastAsia="ru-RU"/>
        </w:rPr>
        <w:t>Думы Тулюшско</w:t>
      </w:r>
      <w:r w:rsidR="00F225F6" w:rsidRPr="00F225F6">
        <w:rPr>
          <w:rFonts w:ascii="Times New Roman" w:eastAsia="Times New Roman" w:hAnsi="Times New Roman" w:cs="Times New Roman"/>
          <w:sz w:val="24"/>
          <w:szCs w:val="24"/>
          <w:lang w:eastAsia="ru-RU"/>
        </w:rPr>
        <w:t>го сельского поселения  № 80  от 16</w:t>
      </w:r>
      <w:r w:rsidR="00AD6B13" w:rsidRPr="00F225F6">
        <w:rPr>
          <w:rFonts w:ascii="Times New Roman" w:eastAsia="Times New Roman" w:hAnsi="Times New Roman" w:cs="Times New Roman"/>
          <w:sz w:val="24"/>
          <w:szCs w:val="24"/>
          <w:lang w:eastAsia="ru-RU"/>
        </w:rPr>
        <w:t>.1</w:t>
      </w:r>
      <w:r w:rsidR="00F225F6" w:rsidRPr="00F225F6">
        <w:rPr>
          <w:rFonts w:ascii="Times New Roman" w:eastAsia="Times New Roman" w:hAnsi="Times New Roman" w:cs="Times New Roman"/>
          <w:sz w:val="24"/>
          <w:szCs w:val="24"/>
          <w:lang w:eastAsia="ru-RU"/>
        </w:rPr>
        <w:t>1</w:t>
      </w:r>
      <w:r w:rsidRPr="00F225F6">
        <w:rPr>
          <w:rFonts w:ascii="Times New Roman" w:eastAsia="Times New Roman" w:hAnsi="Times New Roman" w:cs="Times New Roman"/>
          <w:sz w:val="24"/>
          <w:szCs w:val="24"/>
          <w:lang w:eastAsia="ru-RU"/>
        </w:rPr>
        <w:t>.</w:t>
      </w:r>
      <w:r w:rsidR="00F225F6" w:rsidRPr="00F225F6">
        <w:rPr>
          <w:rFonts w:ascii="Times New Roman" w:eastAsia="Times New Roman" w:hAnsi="Times New Roman" w:cs="Times New Roman"/>
          <w:sz w:val="24"/>
          <w:szCs w:val="24"/>
          <w:lang w:eastAsia="ru-RU"/>
        </w:rPr>
        <w:t>20</w:t>
      </w:r>
      <w:r w:rsidRPr="00F225F6">
        <w:rPr>
          <w:rFonts w:ascii="Times New Roman" w:eastAsia="Times New Roman" w:hAnsi="Times New Roman" w:cs="Times New Roman"/>
          <w:sz w:val="24"/>
          <w:szCs w:val="24"/>
          <w:lang w:eastAsia="ru-RU"/>
        </w:rPr>
        <w:t>г</w:t>
      </w:r>
      <w:r w:rsidRPr="005A624B">
        <w:rPr>
          <w:rFonts w:ascii="Times New Roman" w:eastAsia="Times New Roman" w:hAnsi="Times New Roman" w:cs="Times New Roman"/>
          <w:sz w:val="24"/>
          <w:szCs w:val="24"/>
          <w:lang w:eastAsia="ru-RU"/>
        </w:rPr>
        <w:t xml:space="preserve"> «Правила благоустройства муниципального образования «Тулюшское сельское поселение» (далее – Правила благоустройства), в соответствии с которыми определены в том числе  правила содержания объектов благоустройства, правила озеленения.</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К повышению уровня благоустройства и качества городской среды необходим последовательный комплексный подход, рассчитанный на среднесрочный период, который предполагает использование программно-целевых методов. Основным методом решения проблемы должно стать благоустройство общественных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территорий.</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Основными приоритетами реализации муниципальной программы являются:</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повышение уровня благоустройства  общественных территорий села;</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повышение уровня вовлеченности жителей села, общественных организаций, трудовых коллективов в мероприятия по благоустройству села;</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обеспечение создания, содержания и развития объектов благоустройства на территории села.</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Благоустройство территории муниципального образования «Тулюшское сельское поселение», в том числе, общественных– организованно не проводились 10 лет . Однако, именно здесь создаются условия для здоровой, комфортной и удобной жизни жителей села.</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Удручающее положение обусловлено рядом факторов:</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недостаточное финансирование мероприятий по благоустройству;</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введение новых требований к благоустройству и содержанию территорий;</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отсутствие комплексного подхода к решению проблемы формирования и обеспечения комфортной и благоприятной среды для проживания.</w:t>
      </w:r>
    </w:p>
    <w:p w:rsidR="00CF1BB8" w:rsidRPr="005A624B" w:rsidRDefault="004E333B"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В п.жд.ст.Тулюшка проживает 1 713</w:t>
      </w:r>
      <w:r w:rsidR="00CF1BB8" w:rsidRPr="005A624B">
        <w:rPr>
          <w:rFonts w:ascii="Times New Roman" w:eastAsia="Times New Roman" w:hAnsi="Times New Roman" w:cs="Times New Roman"/>
          <w:sz w:val="24"/>
          <w:szCs w:val="24"/>
          <w:lang w:eastAsia="ru-RU"/>
        </w:rPr>
        <w:t xml:space="preserve"> человек. Общее количество нуждающихся в благоустройстве общественных территорий  </w:t>
      </w:r>
      <w:r w:rsidRPr="005A624B">
        <w:rPr>
          <w:rFonts w:ascii="Times New Roman" w:eastAsia="Times New Roman" w:hAnsi="Times New Roman" w:cs="Times New Roman"/>
          <w:sz w:val="24"/>
          <w:szCs w:val="24"/>
          <w:lang w:eastAsia="ru-RU"/>
        </w:rPr>
        <w:t>3</w:t>
      </w:r>
      <w:r w:rsidR="00CF1BB8" w:rsidRPr="005A624B">
        <w:rPr>
          <w:rFonts w:ascii="Times New Roman" w:eastAsia="Times New Roman" w:hAnsi="Times New Roman" w:cs="Times New Roman"/>
          <w:sz w:val="24"/>
          <w:szCs w:val="24"/>
          <w:lang w:eastAsia="ru-RU"/>
        </w:rPr>
        <w:t xml:space="preserve"> общественных территории.</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На момент принятия программы общая площадь  общественных территорий, нуждающихся в благоустройстве, составляет 0,</w:t>
      </w:r>
      <w:r w:rsidR="00AD6B13" w:rsidRPr="005A624B">
        <w:rPr>
          <w:rFonts w:ascii="Times New Roman" w:eastAsia="Times New Roman" w:hAnsi="Times New Roman" w:cs="Times New Roman"/>
          <w:sz w:val="24"/>
          <w:szCs w:val="24"/>
          <w:lang w:eastAsia="ru-RU"/>
        </w:rPr>
        <w:t>6</w:t>
      </w:r>
      <w:r w:rsidRPr="005A624B">
        <w:rPr>
          <w:rFonts w:ascii="Times New Roman" w:eastAsia="Times New Roman" w:hAnsi="Times New Roman" w:cs="Times New Roman"/>
          <w:sz w:val="24"/>
          <w:szCs w:val="24"/>
          <w:lang w:eastAsia="ru-RU"/>
        </w:rPr>
        <w:t>. Для реализации мероприятий программы по благоустройству  общественных территорий необходимо 3</w:t>
      </w:r>
      <w:r w:rsidR="00F555CB">
        <w:rPr>
          <w:rFonts w:ascii="Times New Roman" w:eastAsia="Times New Roman" w:hAnsi="Times New Roman" w:cs="Times New Roman"/>
          <w:sz w:val="24"/>
          <w:szCs w:val="24"/>
          <w:lang w:eastAsia="ru-RU"/>
        </w:rPr>
        <w:t>,0</w:t>
      </w:r>
      <w:r w:rsidRPr="005A624B">
        <w:rPr>
          <w:rFonts w:ascii="Times New Roman" w:eastAsia="Times New Roman" w:hAnsi="Times New Roman" w:cs="Times New Roman"/>
          <w:sz w:val="24"/>
          <w:szCs w:val="24"/>
          <w:lang w:eastAsia="ru-RU"/>
        </w:rPr>
        <w:t xml:space="preserve"> млн . рублей.</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До сего дня благоустройство  общественных территорий осуществлялось по отдельным видам работ, без взаимной увязки элементов благоустройства. При этом, некоторые виды работ по благоустройству организованно не производились вообще: работы по содержанию зеленых зон общественных  территорий, организации новых дворовых площадок для отдыха детей и т.д.</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Однако, благоустройство  общественных территорий невозможно осуществить без комплексного подхода, при отсутствии общего проекта (плана). И здесь необходимо учитывать мнение жителей села, сложившуюся коммунальную и инженерную инфраструктуру. Комплексный план и учет мнения жителей села позволит наиболее полно охватить весь спектр проблем, решение которых обеспечит комфортные условия проживания. К этим условиям относятся чистые улицы,  зеленые насаждения, необходимый уровень освещенности дворов в темное время суток. При этом необходимо учесть требования по обеспечению доступности общественных территорий для маломобильных групп населения.</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Для поддержания эстетического вида знаковых мест находящихся в неудовлетворительном состоянии, требуется их обустройство: ремонт, установка ограждений, садовых скамеек, урн, ремонт твердых покрытий, посадка кустарников, устройств цветников, вертикальное озеленение прилегающей территории.</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Важным условием включения общественной территории в программу явля</w:t>
      </w:r>
      <w:r w:rsidR="00F555CB">
        <w:rPr>
          <w:rFonts w:ascii="Times New Roman" w:eastAsia="Times New Roman" w:hAnsi="Times New Roman" w:cs="Times New Roman"/>
          <w:sz w:val="24"/>
          <w:szCs w:val="24"/>
          <w:lang w:eastAsia="ru-RU"/>
        </w:rPr>
        <w:t xml:space="preserve">ется именно решение жителей сельского поселения </w:t>
      </w:r>
      <w:r w:rsidR="00F555CB" w:rsidRPr="005A624B">
        <w:rPr>
          <w:rFonts w:ascii="Times New Roman" w:eastAsia="Times New Roman" w:hAnsi="Times New Roman" w:cs="Times New Roman"/>
          <w:sz w:val="24"/>
          <w:szCs w:val="24"/>
          <w:lang w:eastAsia="ru-RU"/>
        </w:rPr>
        <w:t xml:space="preserve"> </w:t>
      </w:r>
      <w:r w:rsidRPr="005A624B">
        <w:rPr>
          <w:rFonts w:ascii="Times New Roman" w:eastAsia="Times New Roman" w:hAnsi="Times New Roman" w:cs="Times New Roman"/>
          <w:sz w:val="24"/>
          <w:szCs w:val="24"/>
          <w:lang w:eastAsia="ru-RU"/>
        </w:rPr>
        <w:t>- заинтересованных лиц.</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Так, общим собранием принимается решение (в виде протокола общего собрания содержащее следующую информацию:</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о включении общественной территории в муниципальную программу «Формирование  современной городской (сельской)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r w:rsidRPr="005A624B">
        <w:rPr>
          <w:rFonts w:ascii="Times New Roman" w:eastAsia="Times New Roman" w:hAnsi="Times New Roman" w:cs="Times New Roman"/>
          <w:sz w:val="24"/>
          <w:szCs w:val="24"/>
          <w:lang w:eastAsia="ru-RU"/>
        </w:rPr>
        <w:t>о трудовом участии жителей дома в муниципальной программе «Формирование комфортной городской  среды в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о принятии в безвозмездное пользование и обеспечении надлежащего содержания объектов, установленных по программе «Формирование комфортной городской среды в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В целях повышения уровня доступности информации и информирования граждан,</w:t>
      </w:r>
    </w:p>
    <w:p w:rsidR="00CF1BB8"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организаций о задачах данной программы, реализации мероприятий по благоустройству об</w:t>
      </w:r>
      <w:r w:rsidR="00D1009D" w:rsidRPr="005A624B">
        <w:rPr>
          <w:rFonts w:ascii="Times New Roman" w:eastAsia="Times New Roman" w:hAnsi="Times New Roman" w:cs="Times New Roman"/>
          <w:sz w:val="24"/>
          <w:szCs w:val="24"/>
          <w:lang w:eastAsia="ru-RU"/>
        </w:rPr>
        <w:t>щественных территорий п.жд.ст.Тулюшка</w:t>
      </w:r>
      <w:r w:rsidRPr="005A624B">
        <w:rPr>
          <w:rFonts w:ascii="Times New Roman" w:eastAsia="Times New Roman" w:hAnsi="Times New Roman" w:cs="Times New Roman"/>
          <w:sz w:val="24"/>
          <w:szCs w:val="24"/>
          <w:lang w:eastAsia="ru-RU"/>
        </w:rPr>
        <w:t xml:space="preserve"> информация размещается на официальном сайте администрации Тулюшского муниципального образования.</w:t>
      </w:r>
    </w:p>
    <w:p w:rsidR="00F555CB" w:rsidRPr="005A624B" w:rsidRDefault="00F555CB"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xml:space="preserve"> Целевой метод реализации данной программы по благоустройству общественных территорий позволит значительно улучшить внешний облик </w:t>
      </w:r>
      <w:r w:rsidR="00D1009D" w:rsidRPr="005A624B">
        <w:rPr>
          <w:rFonts w:ascii="Times New Roman" w:eastAsia="Times New Roman" w:hAnsi="Times New Roman" w:cs="Times New Roman"/>
          <w:sz w:val="24"/>
          <w:szCs w:val="24"/>
          <w:lang w:eastAsia="ru-RU"/>
        </w:rPr>
        <w:t>п.жд.ст.Тулюшка</w:t>
      </w:r>
      <w:r w:rsidRPr="005A624B">
        <w:rPr>
          <w:rFonts w:ascii="Times New Roman" w:eastAsia="Times New Roman" w:hAnsi="Times New Roman" w:cs="Times New Roman"/>
          <w:sz w:val="24"/>
          <w:szCs w:val="24"/>
          <w:lang w:eastAsia="ru-RU"/>
        </w:rPr>
        <w:t>, его экологическое и эстетическое состояние, создать относительно комфортные микроклиматические, санитарно-гигиенические условия для его жителей.</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С целью существенных измене</w:t>
      </w:r>
      <w:r w:rsidR="00D1009D" w:rsidRPr="005A624B">
        <w:rPr>
          <w:rFonts w:ascii="Times New Roman" w:eastAsia="Times New Roman" w:hAnsi="Times New Roman" w:cs="Times New Roman"/>
          <w:sz w:val="24"/>
          <w:szCs w:val="24"/>
          <w:lang w:eastAsia="ru-RU"/>
        </w:rPr>
        <w:t>ний данной ситуаци</w:t>
      </w:r>
      <w:r w:rsidR="00BC1751">
        <w:rPr>
          <w:rFonts w:ascii="Times New Roman" w:eastAsia="Times New Roman" w:hAnsi="Times New Roman" w:cs="Times New Roman"/>
          <w:sz w:val="24"/>
          <w:szCs w:val="24"/>
          <w:lang w:eastAsia="ru-RU"/>
        </w:rPr>
        <w:t>и  администрацией</w:t>
      </w:r>
      <w:r w:rsidR="00F555CB">
        <w:rPr>
          <w:rFonts w:ascii="Times New Roman" w:eastAsia="Times New Roman" w:hAnsi="Times New Roman" w:cs="Times New Roman"/>
          <w:sz w:val="24"/>
          <w:szCs w:val="24"/>
          <w:lang w:eastAsia="ru-RU"/>
        </w:rPr>
        <w:t xml:space="preserve"> совместно с муниципальным казенным учреждением культуры «Тулюшский культурно-досуговый центр» </w:t>
      </w:r>
      <w:r w:rsidRPr="005A624B">
        <w:rPr>
          <w:rFonts w:ascii="Times New Roman" w:eastAsia="Times New Roman" w:hAnsi="Times New Roman" w:cs="Times New Roman"/>
          <w:sz w:val="24"/>
          <w:szCs w:val="24"/>
          <w:lang w:eastAsia="ru-RU"/>
        </w:rPr>
        <w:t xml:space="preserve"> </w:t>
      </w:r>
      <w:r w:rsidR="00F555CB">
        <w:rPr>
          <w:rFonts w:ascii="Times New Roman" w:eastAsia="Times New Roman" w:hAnsi="Times New Roman" w:cs="Times New Roman"/>
          <w:sz w:val="24"/>
          <w:szCs w:val="24"/>
          <w:lang w:eastAsia="ru-RU"/>
        </w:rPr>
        <w:t>проводятся</w:t>
      </w:r>
      <w:r w:rsidR="00D1009D" w:rsidRPr="005A624B">
        <w:rPr>
          <w:rFonts w:ascii="Times New Roman" w:eastAsia="Times New Roman" w:hAnsi="Times New Roman" w:cs="Times New Roman"/>
          <w:sz w:val="24"/>
          <w:szCs w:val="24"/>
          <w:lang w:eastAsia="ru-RU"/>
        </w:rPr>
        <w:t xml:space="preserve"> конкурс</w:t>
      </w:r>
      <w:r w:rsidR="00F555CB">
        <w:rPr>
          <w:rFonts w:ascii="Times New Roman" w:eastAsia="Times New Roman" w:hAnsi="Times New Roman" w:cs="Times New Roman"/>
          <w:sz w:val="24"/>
          <w:szCs w:val="24"/>
          <w:lang w:eastAsia="ru-RU"/>
        </w:rPr>
        <w:t>ы</w:t>
      </w:r>
      <w:r w:rsidR="00D1009D" w:rsidRPr="005A624B">
        <w:rPr>
          <w:rFonts w:ascii="Times New Roman" w:eastAsia="Times New Roman" w:hAnsi="Times New Roman" w:cs="Times New Roman"/>
          <w:sz w:val="24"/>
          <w:szCs w:val="24"/>
          <w:lang w:eastAsia="ru-RU"/>
        </w:rPr>
        <w:t xml:space="preserve"> «</w:t>
      </w:r>
      <w:r w:rsidR="00F96892" w:rsidRPr="005A624B">
        <w:rPr>
          <w:rFonts w:ascii="Times New Roman" w:eastAsia="Times New Roman" w:hAnsi="Times New Roman" w:cs="Times New Roman"/>
          <w:sz w:val="24"/>
          <w:szCs w:val="24"/>
          <w:lang w:eastAsia="ru-RU"/>
        </w:rPr>
        <w:t>Усадьба образцового содержания «Подворье»</w:t>
      </w:r>
      <w:r w:rsidR="00F555CB">
        <w:rPr>
          <w:rFonts w:ascii="Times New Roman" w:eastAsia="Times New Roman" w:hAnsi="Times New Roman" w:cs="Times New Roman"/>
          <w:sz w:val="24"/>
          <w:szCs w:val="24"/>
          <w:lang w:eastAsia="ru-RU"/>
        </w:rPr>
        <w:t xml:space="preserve">, </w:t>
      </w:r>
      <w:r w:rsidR="00BC1751">
        <w:rPr>
          <w:rFonts w:ascii="Times New Roman" w:eastAsia="Times New Roman" w:hAnsi="Times New Roman" w:cs="Times New Roman"/>
          <w:sz w:val="24"/>
          <w:szCs w:val="24"/>
          <w:lang w:eastAsia="ru-RU"/>
        </w:rPr>
        <w:t>«снежная фантазия</w:t>
      </w:r>
      <w:r w:rsidR="00F555CB">
        <w:rPr>
          <w:rFonts w:ascii="Times New Roman" w:eastAsia="Times New Roman" w:hAnsi="Times New Roman" w:cs="Times New Roman"/>
          <w:sz w:val="24"/>
          <w:szCs w:val="24"/>
          <w:lang w:eastAsia="ru-RU"/>
        </w:rPr>
        <w:t>»,</w:t>
      </w:r>
      <w:r w:rsidR="00BC1751">
        <w:rPr>
          <w:rFonts w:ascii="Times New Roman" w:eastAsia="Times New Roman" w:hAnsi="Times New Roman" w:cs="Times New Roman"/>
          <w:sz w:val="24"/>
          <w:szCs w:val="24"/>
          <w:lang w:eastAsia="ru-RU"/>
        </w:rPr>
        <w:t xml:space="preserve"> «Оформление придомовой территории в зимний период»</w:t>
      </w:r>
      <w:r w:rsidR="00FD26EE" w:rsidRPr="005A624B">
        <w:rPr>
          <w:rFonts w:ascii="Times New Roman" w:eastAsia="Times New Roman" w:hAnsi="Times New Roman" w:cs="Times New Roman"/>
          <w:sz w:val="24"/>
          <w:szCs w:val="24"/>
          <w:lang w:eastAsia="ru-RU"/>
        </w:rPr>
        <w:t>.</w:t>
      </w:r>
      <w:r w:rsidR="00BC1751">
        <w:rPr>
          <w:rFonts w:ascii="Times New Roman" w:eastAsia="Times New Roman" w:hAnsi="Times New Roman" w:cs="Times New Roman"/>
          <w:sz w:val="24"/>
          <w:szCs w:val="24"/>
          <w:lang w:eastAsia="ru-RU"/>
        </w:rPr>
        <w:t xml:space="preserve"> В 2020г. </w:t>
      </w:r>
      <w:r w:rsidR="007E5D4E">
        <w:rPr>
          <w:rFonts w:ascii="Times New Roman" w:eastAsia="Times New Roman" w:hAnsi="Times New Roman" w:cs="Times New Roman"/>
          <w:sz w:val="24"/>
          <w:szCs w:val="24"/>
          <w:lang w:eastAsia="ru-RU"/>
        </w:rPr>
        <w:t xml:space="preserve">за счет местного бюджета </w:t>
      </w:r>
      <w:r w:rsidR="00BC1751">
        <w:rPr>
          <w:rFonts w:ascii="Times New Roman" w:eastAsia="Times New Roman" w:hAnsi="Times New Roman" w:cs="Times New Roman"/>
          <w:sz w:val="24"/>
          <w:szCs w:val="24"/>
          <w:lang w:eastAsia="ru-RU"/>
        </w:rPr>
        <w:t>произведена установка новой мемориальной доски, так же за счет областного финансирования были проведены работы по частичному облагораживанию</w:t>
      </w:r>
      <w:r w:rsidR="007E5D4E">
        <w:rPr>
          <w:rFonts w:ascii="Times New Roman" w:eastAsia="Times New Roman" w:hAnsi="Times New Roman" w:cs="Times New Roman"/>
          <w:sz w:val="24"/>
          <w:szCs w:val="24"/>
          <w:lang w:eastAsia="ru-RU"/>
        </w:rPr>
        <w:t xml:space="preserve"> </w:t>
      </w:r>
      <w:r w:rsidR="00BC1751">
        <w:rPr>
          <w:rFonts w:ascii="Times New Roman" w:eastAsia="Times New Roman" w:hAnsi="Times New Roman" w:cs="Times New Roman"/>
          <w:sz w:val="24"/>
          <w:szCs w:val="24"/>
          <w:lang w:eastAsia="ru-RU"/>
        </w:rPr>
        <w:t xml:space="preserve">(реставрация) памятника ВОВ в с.Тулюшка,. </w:t>
      </w:r>
    </w:p>
    <w:p w:rsidR="00CF1BB8" w:rsidRPr="005A624B" w:rsidRDefault="00BC1751"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Население</w:t>
      </w:r>
      <w:r w:rsidR="00CF1BB8" w:rsidRPr="005A624B">
        <w:rPr>
          <w:rFonts w:ascii="Times New Roman" w:eastAsia="Times New Roman" w:hAnsi="Times New Roman" w:cs="Times New Roman"/>
          <w:sz w:val="24"/>
          <w:szCs w:val="24"/>
          <w:lang w:eastAsia="ru-RU"/>
        </w:rPr>
        <w:t xml:space="preserve"> привлекается к работам по благоустройству проводятся субботники, иные мероприятия.</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xml:space="preserve">В целом, анализ ситуации с благоустройством в </w:t>
      </w:r>
      <w:r w:rsidR="00D1009D" w:rsidRPr="005A624B">
        <w:rPr>
          <w:rFonts w:ascii="Times New Roman" w:eastAsia="Times New Roman" w:hAnsi="Times New Roman" w:cs="Times New Roman"/>
          <w:sz w:val="24"/>
          <w:szCs w:val="24"/>
          <w:lang w:eastAsia="ru-RU"/>
        </w:rPr>
        <w:t>п.жд.ст.Тулюшка</w:t>
      </w:r>
      <w:r w:rsidRPr="005A624B">
        <w:rPr>
          <w:rFonts w:ascii="Times New Roman" w:eastAsia="Times New Roman" w:hAnsi="Times New Roman" w:cs="Times New Roman"/>
          <w:sz w:val="24"/>
          <w:szCs w:val="24"/>
          <w:lang w:eastAsia="ru-RU"/>
        </w:rPr>
        <w:t xml:space="preserve"> свидетельствует о необходимости системного решения проблемы благоустройства, с увеличением объемов финансирования и обязательным активным вовлечением населения в решение вопросов благоустройства.</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Сведения о текущих показателях (индикаторах) состояния благоустройства в Тулюшском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C33040"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sectPr w:rsidR="00C33040" w:rsidRPr="005A624B" w:rsidSect="0026156F">
          <w:footerReference w:type="default" r:id="rId8"/>
          <w:pgSz w:w="11906" w:h="16838"/>
          <w:pgMar w:top="1134" w:right="850" w:bottom="1134" w:left="1701" w:header="708" w:footer="708" w:gutter="0"/>
          <w:cols w:space="708"/>
          <w:docGrid w:linePitch="360"/>
        </w:sectPr>
      </w:pPr>
      <w:r w:rsidRPr="005A624B">
        <w:rPr>
          <w:rFonts w:ascii="Times New Roman" w:eastAsia="Times New Roman" w:hAnsi="Times New Roman" w:cs="Times New Roman"/>
          <w:sz w:val="24"/>
          <w:szCs w:val="24"/>
          <w:lang w:eastAsia="ru-RU"/>
        </w:rPr>
        <w:t> </w:t>
      </w:r>
    </w:p>
    <w:p w:rsidR="00C33040" w:rsidRPr="005A624B" w:rsidRDefault="00C33040" w:rsidP="00C33040">
      <w:pPr>
        <w:jc w:val="right"/>
        <w:rPr>
          <w:rFonts w:ascii="Times New Roman" w:hAnsi="Times New Roman"/>
          <w:b/>
          <w:bCs/>
        </w:rPr>
      </w:pPr>
    </w:p>
    <w:p w:rsidR="00C33040" w:rsidRPr="005A624B" w:rsidRDefault="00C33040" w:rsidP="00C33040">
      <w:pPr>
        <w:jc w:val="right"/>
        <w:rPr>
          <w:rFonts w:ascii="Times New Roman" w:hAnsi="Times New Roman"/>
          <w:b/>
          <w:bCs/>
        </w:rPr>
      </w:pPr>
      <w:r w:rsidRPr="005A624B">
        <w:rPr>
          <w:rFonts w:ascii="Times New Roman" w:hAnsi="Times New Roman"/>
          <w:b/>
          <w:bCs/>
        </w:rPr>
        <w:t>Табл. 1</w:t>
      </w:r>
    </w:p>
    <w:p w:rsidR="00C33040" w:rsidRPr="005A624B" w:rsidRDefault="00C33040" w:rsidP="00C33040">
      <w:pPr>
        <w:jc w:val="center"/>
        <w:rPr>
          <w:rFonts w:ascii="Times New Roman" w:hAnsi="Times New Roman"/>
          <w:b/>
        </w:rPr>
      </w:pPr>
      <w:r w:rsidRPr="005A624B">
        <w:rPr>
          <w:rFonts w:ascii="Times New Roman" w:hAnsi="Times New Roman"/>
          <w:b/>
        </w:rPr>
        <w:t xml:space="preserve">Сведения о текущих показателях (индикатора) состояния благоустройства в Тулюшском муниципальном образовании </w:t>
      </w:r>
    </w:p>
    <w:p w:rsidR="00C33040" w:rsidRPr="005A624B" w:rsidRDefault="00C33040" w:rsidP="00C33040">
      <w:pPr>
        <w:jc w:val="center"/>
        <w:rPr>
          <w:rFonts w:ascii="Times New Roman" w:hAnsi="Times New Roman"/>
          <w:b/>
        </w:rPr>
      </w:pPr>
    </w:p>
    <w:tbl>
      <w:tblPr>
        <w:tblStyle w:val="af0"/>
        <w:tblW w:w="13183" w:type="dxa"/>
        <w:tblInd w:w="846" w:type="dxa"/>
        <w:tblLayout w:type="fixed"/>
        <w:tblLook w:val="01E0"/>
      </w:tblPr>
      <w:tblGrid>
        <w:gridCol w:w="709"/>
        <w:gridCol w:w="3118"/>
        <w:gridCol w:w="1276"/>
        <w:gridCol w:w="850"/>
        <w:gridCol w:w="709"/>
        <w:gridCol w:w="709"/>
        <w:gridCol w:w="709"/>
        <w:gridCol w:w="708"/>
        <w:gridCol w:w="709"/>
        <w:gridCol w:w="851"/>
        <w:gridCol w:w="922"/>
        <w:gridCol w:w="874"/>
        <w:gridCol w:w="1039"/>
      </w:tblGrid>
      <w:tr w:rsidR="00C33040" w:rsidRPr="005A624B" w:rsidTr="005A624B">
        <w:tc>
          <w:tcPr>
            <w:tcW w:w="709" w:type="dxa"/>
            <w:vMerge w:val="restart"/>
          </w:tcPr>
          <w:p w:rsidR="00C33040" w:rsidRPr="005A624B" w:rsidRDefault="00C33040" w:rsidP="005A624B">
            <w:pPr>
              <w:jc w:val="center"/>
              <w:rPr>
                <w:rFonts w:ascii="Times New Roman" w:hAnsi="Times New Roman"/>
                <w:b/>
              </w:rPr>
            </w:pPr>
            <w:r w:rsidRPr="005A624B">
              <w:rPr>
                <w:rFonts w:ascii="Times New Roman" w:hAnsi="Times New Roman"/>
                <w:b/>
              </w:rPr>
              <w:t>№</w:t>
            </w:r>
          </w:p>
        </w:tc>
        <w:tc>
          <w:tcPr>
            <w:tcW w:w="3118" w:type="dxa"/>
            <w:vMerge w:val="restart"/>
          </w:tcPr>
          <w:p w:rsidR="00C33040" w:rsidRPr="005A624B" w:rsidRDefault="00C33040" w:rsidP="005A624B">
            <w:pPr>
              <w:jc w:val="center"/>
              <w:rPr>
                <w:rFonts w:ascii="Times New Roman" w:hAnsi="Times New Roman"/>
                <w:b/>
              </w:rPr>
            </w:pPr>
            <w:r w:rsidRPr="005A624B">
              <w:rPr>
                <w:rFonts w:ascii="Times New Roman" w:hAnsi="Times New Roman"/>
                <w:b/>
              </w:rPr>
              <w:t>Наименование показателя (индикатора)</w:t>
            </w:r>
          </w:p>
        </w:tc>
        <w:tc>
          <w:tcPr>
            <w:tcW w:w="1276" w:type="dxa"/>
            <w:vMerge w:val="restart"/>
          </w:tcPr>
          <w:p w:rsidR="00C33040" w:rsidRPr="005A624B" w:rsidRDefault="00C33040" w:rsidP="005A624B">
            <w:pPr>
              <w:jc w:val="center"/>
              <w:rPr>
                <w:rFonts w:ascii="Times New Roman" w:hAnsi="Times New Roman"/>
                <w:b/>
              </w:rPr>
            </w:pPr>
            <w:r w:rsidRPr="005A624B">
              <w:rPr>
                <w:rFonts w:ascii="Times New Roman" w:hAnsi="Times New Roman"/>
                <w:b/>
              </w:rPr>
              <w:t>Единица измерения</w:t>
            </w:r>
          </w:p>
        </w:tc>
        <w:tc>
          <w:tcPr>
            <w:tcW w:w="850" w:type="dxa"/>
            <w:vMerge w:val="restart"/>
          </w:tcPr>
          <w:p w:rsidR="00C33040" w:rsidRPr="005A624B" w:rsidRDefault="00C33040" w:rsidP="005A624B">
            <w:pPr>
              <w:jc w:val="center"/>
              <w:rPr>
                <w:rFonts w:ascii="Times New Roman" w:hAnsi="Times New Roman"/>
                <w:b/>
              </w:rPr>
            </w:pPr>
            <w:r w:rsidRPr="005A624B">
              <w:rPr>
                <w:rFonts w:ascii="Times New Roman" w:hAnsi="Times New Roman"/>
                <w:b/>
              </w:rPr>
              <w:t>Всего по МО</w:t>
            </w:r>
          </w:p>
        </w:tc>
        <w:tc>
          <w:tcPr>
            <w:tcW w:w="7230" w:type="dxa"/>
            <w:gridSpan w:val="9"/>
          </w:tcPr>
          <w:p w:rsidR="00C33040" w:rsidRPr="005A624B" w:rsidRDefault="00C33040" w:rsidP="005A624B">
            <w:pPr>
              <w:jc w:val="center"/>
              <w:rPr>
                <w:rFonts w:ascii="Times New Roman" w:hAnsi="Times New Roman"/>
                <w:b/>
              </w:rPr>
            </w:pPr>
            <w:r w:rsidRPr="005A624B">
              <w:rPr>
                <w:rFonts w:ascii="Times New Roman" w:hAnsi="Times New Roman"/>
                <w:b/>
              </w:rPr>
              <w:t>Значения показателей по годам</w:t>
            </w:r>
          </w:p>
        </w:tc>
      </w:tr>
      <w:tr w:rsidR="00C33040" w:rsidRPr="005A624B" w:rsidTr="005A624B">
        <w:tc>
          <w:tcPr>
            <w:tcW w:w="709" w:type="dxa"/>
            <w:vMerge/>
          </w:tcPr>
          <w:p w:rsidR="00C33040" w:rsidRPr="005A624B" w:rsidRDefault="00C33040" w:rsidP="005A624B">
            <w:pPr>
              <w:jc w:val="center"/>
              <w:rPr>
                <w:rFonts w:ascii="Times New Roman" w:hAnsi="Times New Roman"/>
                <w:b/>
              </w:rPr>
            </w:pPr>
          </w:p>
        </w:tc>
        <w:tc>
          <w:tcPr>
            <w:tcW w:w="3118" w:type="dxa"/>
            <w:vMerge/>
          </w:tcPr>
          <w:p w:rsidR="00C33040" w:rsidRPr="005A624B" w:rsidRDefault="00C33040" w:rsidP="005A624B">
            <w:pPr>
              <w:jc w:val="center"/>
              <w:rPr>
                <w:rFonts w:ascii="Times New Roman" w:hAnsi="Times New Roman"/>
                <w:b/>
              </w:rPr>
            </w:pPr>
          </w:p>
        </w:tc>
        <w:tc>
          <w:tcPr>
            <w:tcW w:w="1276" w:type="dxa"/>
            <w:vMerge/>
          </w:tcPr>
          <w:p w:rsidR="00C33040" w:rsidRPr="005A624B" w:rsidRDefault="00C33040" w:rsidP="005A624B">
            <w:pPr>
              <w:jc w:val="center"/>
              <w:rPr>
                <w:rFonts w:ascii="Times New Roman" w:hAnsi="Times New Roman"/>
                <w:b/>
              </w:rPr>
            </w:pPr>
          </w:p>
        </w:tc>
        <w:tc>
          <w:tcPr>
            <w:tcW w:w="850" w:type="dxa"/>
            <w:vMerge/>
          </w:tcPr>
          <w:p w:rsidR="00C33040" w:rsidRPr="005A624B" w:rsidRDefault="00C33040" w:rsidP="005A624B">
            <w:pPr>
              <w:jc w:val="center"/>
              <w:rPr>
                <w:rFonts w:ascii="Times New Roman" w:hAnsi="Times New Roman"/>
                <w:b/>
              </w:rPr>
            </w:pPr>
          </w:p>
        </w:tc>
        <w:tc>
          <w:tcPr>
            <w:tcW w:w="709" w:type="dxa"/>
          </w:tcPr>
          <w:p w:rsidR="00C33040" w:rsidRPr="005A624B" w:rsidRDefault="00C33040" w:rsidP="005A624B">
            <w:pPr>
              <w:jc w:val="center"/>
              <w:rPr>
                <w:rFonts w:ascii="Times New Roman" w:hAnsi="Times New Roman"/>
                <w:b/>
              </w:rPr>
            </w:pPr>
            <w:r w:rsidRPr="005A624B">
              <w:rPr>
                <w:rFonts w:ascii="Times New Roman" w:hAnsi="Times New Roman"/>
                <w:b/>
              </w:rPr>
              <w:t>2018 </w:t>
            </w:r>
          </w:p>
        </w:tc>
        <w:tc>
          <w:tcPr>
            <w:tcW w:w="709" w:type="dxa"/>
          </w:tcPr>
          <w:p w:rsidR="00C33040" w:rsidRPr="005A624B" w:rsidRDefault="00C33040" w:rsidP="005A624B">
            <w:pPr>
              <w:pStyle w:val="ae"/>
              <w:jc w:val="center"/>
              <w:rPr>
                <w:rFonts w:ascii="Times New Roman" w:hAnsi="Times New Roman"/>
                <w:b/>
              </w:rPr>
            </w:pPr>
            <w:r w:rsidRPr="005A624B">
              <w:rPr>
                <w:rFonts w:ascii="Times New Roman" w:hAnsi="Times New Roman"/>
                <w:b/>
              </w:rPr>
              <w:t>2019</w:t>
            </w:r>
          </w:p>
        </w:tc>
        <w:tc>
          <w:tcPr>
            <w:tcW w:w="709" w:type="dxa"/>
          </w:tcPr>
          <w:p w:rsidR="00C33040" w:rsidRPr="005A624B" w:rsidRDefault="00C33040" w:rsidP="005A624B">
            <w:pPr>
              <w:pStyle w:val="ae"/>
              <w:rPr>
                <w:rFonts w:ascii="Times New Roman" w:hAnsi="Times New Roman"/>
                <w:b/>
              </w:rPr>
            </w:pPr>
            <w:r w:rsidRPr="005A624B">
              <w:rPr>
                <w:rFonts w:ascii="Times New Roman" w:hAnsi="Times New Roman"/>
                <w:b/>
              </w:rPr>
              <w:t>2020</w:t>
            </w:r>
          </w:p>
        </w:tc>
        <w:tc>
          <w:tcPr>
            <w:tcW w:w="708" w:type="dxa"/>
          </w:tcPr>
          <w:p w:rsidR="00C33040" w:rsidRPr="005A624B" w:rsidRDefault="00C33040" w:rsidP="005A624B">
            <w:pPr>
              <w:pStyle w:val="ae"/>
              <w:rPr>
                <w:rFonts w:ascii="Times New Roman" w:hAnsi="Times New Roman"/>
                <w:b/>
              </w:rPr>
            </w:pPr>
            <w:r w:rsidRPr="005A624B">
              <w:rPr>
                <w:rFonts w:ascii="Times New Roman" w:hAnsi="Times New Roman"/>
                <w:b/>
              </w:rPr>
              <w:t>2021</w:t>
            </w:r>
          </w:p>
        </w:tc>
        <w:tc>
          <w:tcPr>
            <w:tcW w:w="709" w:type="dxa"/>
          </w:tcPr>
          <w:p w:rsidR="00C33040" w:rsidRPr="005A624B" w:rsidRDefault="00C33040" w:rsidP="005A624B">
            <w:pPr>
              <w:pStyle w:val="ae"/>
              <w:rPr>
                <w:rFonts w:ascii="Times New Roman" w:hAnsi="Times New Roman"/>
                <w:b/>
              </w:rPr>
            </w:pPr>
            <w:r w:rsidRPr="005A624B">
              <w:rPr>
                <w:rFonts w:ascii="Times New Roman" w:hAnsi="Times New Roman"/>
                <w:b/>
              </w:rPr>
              <w:t>2020</w:t>
            </w:r>
          </w:p>
        </w:tc>
        <w:tc>
          <w:tcPr>
            <w:tcW w:w="851" w:type="dxa"/>
          </w:tcPr>
          <w:p w:rsidR="00C33040" w:rsidRPr="005A624B" w:rsidRDefault="00C33040" w:rsidP="005A624B">
            <w:pPr>
              <w:pStyle w:val="ae"/>
              <w:rPr>
                <w:rFonts w:ascii="Times New Roman" w:hAnsi="Times New Roman"/>
                <w:b/>
              </w:rPr>
            </w:pPr>
            <w:r w:rsidRPr="005A624B">
              <w:rPr>
                <w:rFonts w:ascii="Times New Roman" w:hAnsi="Times New Roman"/>
                <w:b/>
              </w:rPr>
              <w:t>2021</w:t>
            </w:r>
          </w:p>
        </w:tc>
        <w:tc>
          <w:tcPr>
            <w:tcW w:w="922" w:type="dxa"/>
          </w:tcPr>
          <w:p w:rsidR="00C33040" w:rsidRPr="005A624B" w:rsidRDefault="00C33040" w:rsidP="005A624B">
            <w:pPr>
              <w:pStyle w:val="ae"/>
              <w:rPr>
                <w:rFonts w:ascii="Times New Roman" w:hAnsi="Times New Roman"/>
                <w:b/>
              </w:rPr>
            </w:pPr>
            <w:r w:rsidRPr="005A624B">
              <w:rPr>
                <w:rFonts w:ascii="Times New Roman" w:hAnsi="Times New Roman"/>
                <w:b/>
              </w:rPr>
              <w:t>2022</w:t>
            </w:r>
          </w:p>
        </w:tc>
        <w:tc>
          <w:tcPr>
            <w:tcW w:w="874" w:type="dxa"/>
          </w:tcPr>
          <w:p w:rsidR="00C33040" w:rsidRPr="005A624B" w:rsidRDefault="00C33040" w:rsidP="005A624B">
            <w:pPr>
              <w:pStyle w:val="ae"/>
              <w:rPr>
                <w:rFonts w:ascii="Times New Roman" w:hAnsi="Times New Roman"/>
                <w:b/>
              </w:rPr>
            </w:pPr>
            <w:r w:rsidRPr="005A624B">
              <w:rPr>
                <w:rFonts w:ascii="Times New Roman" w:hAnsi="Times New Roman"/>
                <w:b/>
              </w:rPr>
              <w:t>2023</w:t>
            </w:r>
          </w:p>
        </w:tc>
        <w:tc>
          <w:tcPr>
            <w:tcW w:w="1039" w:type="dxa"/>
          </w:tcPr>
          <w:p w:rsidR="00C33040" w:rsidRPr="005A624B" w:rsidRDefault="00C33040" w:rsidP="005A624B">
            <w:pPr>
              <w:pStyle w:val="ae"/>
              <w:rPr>
                <w:rFonts w:ascii="Times New Roman" w:hAnsi="Times New Roman"/>
                <w:b/>
              </w:rPr>
            </w:pPr>
            <w:r w:rsidRPr="005A624B">
              <w:rPr>
                <w:rFonts w:ascii="Times New Roman" w:hAnsi="Times New Roman"/>
                <w:b/>
              </w:rPr>
              <w:t>2024</w:t>
            </w:r>
          </w:p>
        </w:tc>
      </w:tr>
      <w:tr w:rsidR="00C33040" w:rsidRPr="005A624B" w:rsidTr="005A624B">
        <w:tc>
          <w:tcPr>
            <w:tcW w:w="709" w:type="dxa"/>
          </w:tcPr>
          <w:p w:rsidR="00C33040" w:rsidRPr="005A624B" w:rsidRDefault="00C33040" w:rsidP="005A624B">
            <w:pPr>
              <w:jc w:val="center"/>
              <w:rPr>
                <w:rFonts w:ascii="Times New Roman" w:hAnsi="Times New Roman"/>
              </w:rPr>
            </w:pPr>
            <w:r w:rsidRPr="005A624B">
              <w:rPr>
                <w:rFonts w:ascii="Times New Roman" w:hAnsi="Times New Roman"/>
              </w:rPr>
              <w:t>1.</w:t>
            </w:r>
          </w:p>
        </w:tc>
        <w:tc>
          <w:tcPr>
            <w:tcW w:w="3118" w:type="dxa"/>
          </w:tcPr>
          <w:p w:rsidR="00C33040" w:rsidRPr="00BC1751" w:rsidRDefault="00C33040" w:rsidP="005A624B">
            <w:pPr>
              <w:rPr>
                <w:rFonts w:ascii="Times New Roman" w:hAnsi="Times New Roman"/>
                <w:b/>
                <w:sz w:val="24"/>
              </w:rPr>
            </w:pPr>
            <w:r w:rsidRPr="00BC1751">
              <w:rPr>
                <w:rFonts w:ascii="Times New Roman" w:hAnsi="Times New Roman"/>
                <w:sz w:val="24"/>
              </w:rPr>
              <w:t>Количество благоустроенных дворовых территорий</w:t>
            </w:r>
          </w:p>
        </w:tc>
        <w:tc>
          <w:tcPr>
            <w:tcW w:w="1276" w:type="dxa"/>
            <w:vAlign w:val="center"/>
          </w:tcPr>
          <w:p w:rsidR="00C33040" w:rsidRPr="005A624B" w:rsidRDefault="00C33040" w:rsidP="005A624B">
            <w:pPr>
              <w:jc w:val="center"/>
              <w:rPr>
                <w:rFonts w:ascii="Times New Roman" w:hAnsi="Times New Roman"/>
              </w:rPr>
            </w:pPr>
            <w:r w:rsidRPr="005A624B">
              <w:rPr>
                <w:rFonts w:ascii="Times New Roman" w:hAnsi="Times New Roman"/>
              </w:rPr>
              <w:t>ед.</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jc w:val="center"/>
              <w:rPr>
                <w:rFonts w:ascii="Times New Roman" w:hAnsi="Times New Roman"/>
              </w:rPr>
            </w:pPr>
            <w:r w:rsidRPr="005A624B">
              <w:rPr>
                <w:rFonts w:ascii="Times New Roman" w:hAnsi="Times New Roman"/>
              </w:rPr>
              <w:t xml:space="preserve">2. </w:t>
            </w:r>
          </w:p>
        </w:tc>
        <w:tc>
          <w:tcPr>
            <w:tcW w:w="3118" w:type="dxa"/>
          </w:tcPr>
          <w:p w:rsidR="00C33040" w:rsidRPr="00BC1751" w:rsidRDefault="00C33040" w:rsidP="005A624B">
            <w:pPr>
              <w:rPr>
                <w:rFonts w:ascii="Times New Roman" w:hAnsi="Times New Roman"/>
                <w:b/>
                <w:sz w:val="24"/>
              </w:rPr>
            </w:pPr>
            <w:r w:rsidRPr="00BC1751">
              <w:rPr>
                <w:rFonts w:ascii="Times New Roman" w:hAnsi="Times New Roman"/>
                <w:sz w:val="24"/>
              </w:rPr>
              <w:t>Площадь благоустроенных дворовых территорий</w:t>
            </w:r>
          </w:p>
        </w:tc>
        <w:tc>
          <w:tcPr>
            <w:tcW w:w="1276" w:type="dxa"/>
            <w:vAlign w:val="center"/>
          </w:tcPr>
          <w:p w:rsidR="00C33040" w:rsidRPr="005A624B" w:rsidRDefault="00C33040" w:rsidP="005A624B">
            <w:pPr>
              <w:jc w:val="center"/>
              <w:rPr>
                <w:rFonts w:ascii="Times New Roman" w:hAnsi="Times New Roman"/>
              </w:rPr>
            </w:pPr>
            <w:r w:rsidRPr="005A624B">
              <w:rPr>
                <w:rFonts w:ascii="Times New Roman" w:hAnsi="Times New Roman"/>
              </w:rPr>
              <w:t>кв.м.</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jc w:val="center"/>
              <w:rPr>
                <w:rFonts w:ascii="Times New Roman" w:hAnsi="Times New Roman"/>
              </w:rPr>
            </w:pPr>
            <w:r w:rsidRPr="005A624B">
              <w:rPr>
                <w:rFonts w:ascii="Times New Roman" w:hAnsi="Times New Roman"/>
              </w:rPr>
              <w:t xml:space="preserve">3. </w:t>
            </w:r>
          </w:p>
        </w:tc>
        <w:tc>
          <w:tcPr>
            <w:tcW w:w="3118" w:type="dxa"/>
          </w:tcPr>
          <w:p w:rsidR="00C33040" w:rsidRPr="00BC1751" w:rsidRDefault="00C33040" w:rsidP="005A624B">
            <w:pPr>
              <w:rPr>
                <w:rFonts w:ascii="Times New Roman" w:hAnsi="Times New Roman"/>
                <w:sz w:val="24"/>
              </w:rPr>
            </w:pPr>
            <w:r w:rsidRPr="00BC1751">
              <w:rPr>
                <w:rFonts w:ascii="Times New Roman" w:hAnsi="Times New Roman"/>
                <w:sz w:val="24"/>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t>4.</w:t>
            </w:r>
          </w:p>
        </w:tc>
        <w:tc>
          <w:tcPr>
            <w:tcW w:w="3118" w:type="dxa"/>
          </w:tcPr>
          <w:p w:rsidR="00C33040" w:rsidRPr="005A624B" w:rsidRDefault="00C33040" w:rsidP="005A624B">
            <w:pPr>
              <w:pStyle w:val="af"/>
              <w:rPr>
                <w:rFonts w:ascii="Times New Roman" w:hAnsi="Times New Roman"/>
              </w:rPr>
            </w:pPr>
            <w:r w:rsidRPr="005A624B">
              <w:rPr>
                <w:rFonts w:ascii="Times New Roman" w:hAnsi="Times New Roman"/>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t>5.</w:t>
            </w:r>
          </w:p>
        </w:tc>
        <w:tc>
          <w:tcPr>
            <w:tcW w:w="3118" w:type="dxa"/>
          </w:tcPr>
          <w:p w:rsidR="00C33040" w:rsidRPr="005A624B" w:rsidRDefault="00C33040" w:rsidP="005A624B">
            <w:pPr>
              <w:pStyle w:val="af"/>
              <w:rPr>
                <w:rFonts w:ascii="Times New Roman" w:hAnsi="Times New Roman"/>
              </w:rPr>
            </w:pPr>
            <w:r w:rsidRPr="005A624B">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ед./кв.м.</w:t>
            </w:r>
          </w:p>
        </w:tc>
        <w:tc>
          <w:tcPr>
            <w:tcW w:w="850"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lastRenderedPageBreak/>
              <w:t>6.</w:t>
            </w:r>
          </w:p>
        </w:tc>
        <w:tc>
          <w:tcPr>
            <w:tcW w:w="3118" w:type="dxa"/>
          </w:tcPr>
          <w:p w:rsidR="00C33040" w:rsidRPr="005A624B" w:rsidRDefault="00C33040" w:rsidP="005A624B">
            <w:pPr>
              <w:pStyle w:val="af"/>
              <w:rPr>
                <w:rFonts w:ascii="Times New Roman" w:hAnsi="Times New Roman"/>
              </w:rPr>
            </w:pPr>
            <w:r w:rsidRPr="005A624B">
              <w:rPr>
                <w:rFonts w:ascii="Times New Roman" w:hAnsi="Times New Roman"/>
              </w:rPr>
              <w:t xml:space="preserve">Количество благоустроенных </w:t>
            </w:r>
          </w:p>
          <w:p w:rsidR="00C33040" w:rsidRPr="005A624B" w:rsidRDefault="00C33040" w:rsidP="005A624B">
            <w:pPr>
              <w:pStyle w:val="af"/>
              <w:rPr>
                <w:rFonts w:ascii="Times New Roman" w:hAnsi="Times New Roman"/>
              </w:rPr>
            </w:pPr>
            <w:r w:rsidRPr="005A624B">
              <w:rPr>
                <w:rFonts w:ascii="Times New Roman" w:hAnsi="Times New Roman"/>
              </w:rPr>
              <w:t>общественных территорий</w:t>
            </w: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ед.</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t>7.</w:t>
            </w:r>
          </w:p>
        </w:tc>
        <w:tc>
          <w:tcPr>
            <w:tcW w:w="3118" w:type="dxa"/>
          </w:tcPr>
          <w:p w:rsidR="00C33040" w:rsidRPr="005A624B" w:rsidRDefault="00C33040" w:rsidP="005A624B">
            <w:pPr>
              <w:pStyle w:val="af"/>
              <w:rPr>
                <w:rFonts w:ascii="Times New Roman" w:hAnsi="Times New Roman"/>
              </w:rPr>
            </w:pPr>
            <w:r w:rsidRPr="005A624B">
              <w:rPr>
                <w:rFonts w:ascii="Times New Roman" w:hAnsi="Times New Roman"/>
              </w:rPr>
              <w:t xml:space="preserve">Площадь благоустроенных </w:t>
            </w:r>
          </w:p>
          <w:p w:rsidR="00C33040" w:rsidRPr="005A624B" w:rsidRDefault="00C33040" w:rsidP="005A624B">
            <w:pPr>
              <w:pStyle w:val="af"/>
              <w:rPr>
                <w:rFonts w:ascii="Times New Roman" w:hAnsi="Times New Roman"/>
              </w:rPr>
            </w:pPr>
            <w:r w:rsidRPr="005A624B">
              <w:rPr>
                <w:rFonts w:ascii="Times New Roman" w:hAnsi="Times New Roman"/>
              </w:rPr>
              <w:t>общественных территорий</w:t>
            </w: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га</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_</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_</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t>7.</w:t>
            </w:r>
          </w:p>
        </w:tc>
        <w:tc>
          <w:tcPr>
            <w:tcW w:w="3118" w:type="dxa"/>
          </w:tcPr>
          <w:p w:rsidR="00C33040" w:rsidRPr="005A624B" w:rsidRDefault="00C33040" w:rsidP="005A624B">
            <w:pPr>
              <w:pStyle w:val="af"/>
              <w:rPr>
                <w:rFonts w:ascii="Times New Roman" w:hAnsi="Times New Roman"/>
              </w:rPr>
            </w:pPr>
            <w:r w:rsidRPr="005A624B">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t>8.</w:t>
            </w:r>
          </w:p>
        </w:tc>
        <w:tc>
          <w:tcPr>
            <w:tcW w:w="3118" w:type="dxa"/>
          </w:tcPr>
          <w:p w:rsidR="00C33040" w:rsidRPr="005A624B" w:rsidRDefault="00C33040" w:rsidP="005A624B">
            <w:pPr>
              <w:pStyle w:val="af"/>
              <w:rPr>
                <w:rFonts w:ascii="Times New Roman" w:hAnsi="Times New Roman"/>
              </w:rPr>
            </w:pPr>
            <w:r w:rsidRPr="005A624B">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кв.м.</w:t>
            </w:r>
          </w:p>
        </w:tc>
        <w:tc>
          <w:tcPr>
            <w:tcW w:w="850"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C33040" w:rsidP="005A624B">
            <w:pPr>
              <w:jc w:val="center"/>
              <w:rPr>
                <w:rFonts w:ascii="Times New Roman" w:hAnsi="Times New Roman"/>
              </w:rPr>
            </w:pPr>
            <w:r w:rsidRPr="005A624B">
              <w:rPr>
                <w:rFonts w:ascii="Times New Roman" w:hAnsi="Times New Roman"/>
              </w:rPr>
              <w:t>-</w:t>
            </w:r>
          </w:p>
        </w:tc>
        <w:tc>
          <w:tcPr>
            <w:tcW w:w="709" w:type="dxa"/>
            <w:vAlign w:val="center"/>
          </w:tcPr>
          <w:p w:rsidR="00C33040" w:rsidRPr="005A624B" w:rsidRDefault="00BC1751" w:rsidP="005A624B">
            <w:pPr>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rPr>
                <w:rFonts w:ascii="Times New Roman" w:hAnsi="Times New Roman"/>
              </w:rPr>
            </w:pPr>
          </w:p>
        </w:tc>
        <w:tc>
          <w:tcPr>
            <w:tcW w:w="709" w:type="dxa"/>
            <w:vAlign w:val="center"/>
          </w:tcPr>
          <w:p w:rsidR="00C33040" w:rsidRPr="005A624B" w:rsidRDefault="00C33040" w:rsidP="005A624B">
            <w:pPr>
              <w:rPr>
                <w:rFonts w:ascii="Times New Roman" w:hAnsi="Times New Roman"/>
              </w:rPr>
            </w:pPr>
          </w:p>
        </w:tc>
        <w:tc>
          <w:tcPr>
            <w:tcW w:w="851" w:type="dxa"/>
            <w:vAlign w:val="center"/>
          </w:tcPr>
          <w:p w:rsidR="00C33040" w:rsidRPr="005A624B" w:rsidRDefault="00C33040" w:rsidP="005A624B">
            <w:pPr>
              <w:rPr>
                <w:rFonts w:ascii="Times New Roman" w:hAnsi="Times New Roman"/>
              </w:rPr>
            </w:pPr>
          </w:p>
        </w:tc>
        <w:tc>
          <w:tcPr>
            <w:tcW w:w="922" w:type="dxa"/>
            <w:vAlign w:val="center"/>
          </w:tcPr>
          <w:p w:rsidR="00C33040" w:rsidRPr="005A624B" w:rsidRDefault="00C33040" w:rsidP="005A624B">
            <w:pPr>
              <w:rPr>
                <w:rFonts w:ascii="Times New Roman" w:hAnsi="Times New Roman"/>
              </w:rPr>
            </w:pPr>
          </w:p>
        </w:tc>
        <w:tc>
          <w:tcPr>
            <w:tcW w:w="874" w:type="dxa"/>
            <w:vAlign w:val="center"/>
          </w:tcPr>
          <w:p w:rsidR="00C33040" w:rsidRPr="005A624B" w:rsidRDefault="00C33040" w:rsidP="005A624B">
            <w:pPr>
              <w:rPr>
                <w:rFonts w:ascii="Times New Roman" w:hAnsi="Times New Roman"/>
              </w:rPr>
            </w:pPr>
          </w:p>
        </w:tc>
        <w:tc>
          <w:tcPr>
            <w:tcW w:w="1039" w:type="dxa"/>
            <w:vAlign w:val="center"/>
          </w:tcPr>
          <w:p w:rsidR="00C33040" w:rsidRPr="005A624B" w:rsidRDefault="00C33040" w:rsidP="005A624B">
            <w:pPr>
              <w:rPr>
                <w:rFonts w:ascii="Times New Roman" w:hAnsi="Times New Roman"/>
              </w:rPr>
            </w:pPr>
          </w:p>
        </w:tc>
      </w:tr>
      <w:tr w:rsidR="00C33040" w:rsidRPr="005A624B" w:rsidTr="005A624B">
        <w:tc>
          <w:tcPr>
            <w:tcW w:w="709" w:type="dxa"/>
          </w:tcPr>
          <w:p w:rsidR="00C33040" w:rsidRPr="005A624B" w:rsidRDefault="00C33040" w:rsidP="005A624B">
            <w:pPr>
              <w:pStyle w:val="af"/>
              <w:rPr>
                <w:rFonts w:ascii="Times New Roman" w:hAnsi="Times New Roman"/>
              </w:rPr>
            </w:pPr>
            <w:r w:rsidRPr="005A624B">
              <w:rPr>
                <w:rFonts w:ascii="Times New Roman" w:hAnsi="Times New Roman"/>
              </w:rPr>
              <w:t>9.</w:t>
            </w:r>
          </w:p>
        </w:tc>
        <w:tc>
          <w:tcPr>
            <w:tcW w:w="3118" w:type="dxa"/>
          </w:tcPr>
          <w:p w:rsidR="00C33040" w:rsidRPr="005A624B" w:rsidRDefault="00C33040" w:rsidP="005A624B">
            <w:pPr>
              <w:tabs>
                <w:tab w:val="left" w:pos="34"/>
              </w:tabs>
              <w:rPr>
                <w:rFonts w:ascii="Times New Roman" w:hAnsi="Times New Roman"/>
                <w:sz w:val="24"/>
              </w:rPr>
            </w:pPr>
            <w:r w:rsidRPr="005A624B">
              <w:rPr>
                <w:rFonts w:ascii="Times New Roman" w:hAnsi="Times New Roman"/>
                <w:sz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C33040" w:rsidRPr="005A624B" w:rsidRDefault="00C33040" w:rsidP="005A624B">
            <w:pPr>
              <w:pStyle w:val="af"/>
              <w:rPr>
                <w:rFonts w:ascii="Times New Roman" w:hAnsi="Times New Roman"/>
              </w:rPr>
            </w:pPr>
          </w:p>
        </w:tc>
        <w:tc>
          <w:tcPr>
            <w:tcW w:w="1276"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чел</w:t>
            </w:r>
          </w:p>
        </w:tc>
        <w:tc>
          <w:tcPr>
            <w:tcW w:w="850"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_</w:t>
            </w:r>
          </w:p>
        </w:tc>
        <w:tc>
          <w:tcPr>
            <w:tcW w:w="709"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_</w:t>
            </w:r>
          </w:p>
        </w:tc>
        <w:tc>
          <w:tcPr>
            <w:tcW w:w="709" w:type="dxa"/>
            <w:vAlign w:val="center"/>
          </w:tcPr>
          <w:p w:rsidR="00C33040" w:rsidRPr="005A624B" w:rsidRDefault="00BC1751" w:rsidP="005A624B">
            <w:pPr>
              <w:pStyle w:val="af"/>
              <w:jc w:val="center"/>
              <w:rPr>
                <w:rFonts w:ascii="Times New Roman" w:hAnsi="Times New Roman"/>
              </w:rPr>
            </w:pPr>
            <w:r>
              <w:rPr>
                <w:rFonts w:ascii="Times New Roman" w:hAnsi="Times New Roman"/>
              </w:rPr>
              <w:t>-</w:t>
            </w:r>
          </w:p>
        </w:tc>
        <w:tc>
          <w:tcPr>
            <w:tcW w:w="709" w:type="dxa"/>
            <w:vAlign w:val="center"/>
          </w:tcPr>
          <w:p w:rsidR="00C33040" w:rsidRPr="005A624B" w:rsidRDefault="00BC1751" w:rsidP="005A624B">
            <w:pPr>
              <w:pStyle w:val="af"/>
              <w:jc w:val="center"/>
              <w:rPr>
                <w:rFonts w:ascii="Times New Roman" w:hAnsi="Times New Roman"/>
              </w:rPr>
            </w:pPr>
            <w:r>
              <w:rPr>
                <w:rFonts w:ascii="Times New Roman" w:hAnsi="Times New Roman"/>
              </w:rPr>
              <w:t>-</w:t>
            </w:r>
          </w:p>
        </w:tc>
        <w:tc>
          <w:tcPr>
            <w:tcW w:w="708" w:type="dxa"/>
            <w:vAlign w:val="center"/>
          </w:tcPr>
          <w:p w:rsidR="00C33040" w:rsidRPr="005A624B" w:rsidRDefault="00C33040" w:rsidP="005A624B">
            <w:pPr>
              <w:pStyle w:val="af"/>
              <w:jc w:val="center"/>
              <w:rPr>
                <w:rFonts w:ascii="Times New Roman" w:hAnsi="Times New Roman"/>
              </w:rPr>
            </w:pPr>
          </w:p>
        </w:tc>
        <w:tc>
          <w:tcPr>
            <w:tcW w:w="709" w:type="dxa"/>
            <w:vAlign w:val="center"/>
          </w:tcPr>
          <w:p w:rsidR="00C33040" w:rsidRPr="005A624B" w:rsidRDefault="00C33040" w:rsidP="005A624B">
            <w:pPr>
              <w:pStyle w:val="af"/>
              <w:jc w:val="center"/>
              <w:rPr>
                <w:rFonts w:ascii="Times New Roman" w:hAnsi="Times New Roman"/>
              </w:rPr>
            </w:pPr>
          </w:p>
        </w:tc>
        <w:tc>
          <w:tcPr>
            <w:tcW w:w="851" w:type="dxa"/>
            <w:vAlign w:val="center"/>
          </w:tcPr>
          <w:p w:rsidR="00C33040" w:rsidRPr="005A624B" w:rsidRDefault="00C33040" w:rsidP="005A624B">
            <w:pPr>
              <w:pStyle w:val="af"/>
              <w:jc w:val="center"/>
              <w:rPr>
                <w:rFonts w:ascii="Times New Roman" w:hAnsi="Times New Roman"/>
              </w:rPr>
            </w:pPr>
          </w:p>
        </w:tc>
        <w:tc>
          <w:tcPr>
            <w:tcW w:w="922" w:type="dxa"/>
            <w:vAlign w:val="center"/>
          </w:tcPr>
          <w:p w:rsidR="00C33040" w:rsidRPr="005A624B" w:rsidRDefault="00C33040" w:rsidP="005A624B">
            <w:pPr>
              <w:pStyle w:val="af"/>
              <w:jc w:val="center"/>
              <w:rPr>
                <w:rFonts w:ascii="Times New Roman" w:hAnsi="Times New Roman"/>
              </w:rPr>
            </w:pPr>
          </w:p>
        </w:tc>
        <w:tc>
          <w:tcPr>
            <w:tcW w:w="874" w:type="dxa"/>
            <w:vAlign w:val="center"/>
          </w:tcPr>
          <w:p w:rsidR="00C33040" w:rsidRPr="005A624B" w:rsidRDefault="00C33040" w:rsidP="005A624B">
            <w:pPr>
              <w:pStyle w:val="af"/>
              <w:jc w:val="center"/>
              <w:rPr>
                <w:rFonts w:ascii="Times New Roman" w:hAnsi="Times New Roman"/>
              </w:rPr>
            </w:pPr>
          </w:p>
        </w:tc>
        <w:tc>
          <w:tcPr>
            <w:tcW w:w="1039" w:type="dxa"/>
            <w:vAlign w:val="center"/>
          </w:tcPr>
          <w:p w:rsidR="00C33040" w:rsidRPr="005A624B" w:rsidRDefault="00C33040" w:rsidP="005A624B">
            <w:pPr>
              <w:pStyle w:val="af"/>
              <w:jc w:val="center"/>
              <w:rPr>
                <w:rFonts w:ascii="Times New Roman" w:hAnsi="Times New Roman"/>
              </w:rPr>
            </w:pPr>
            <w:r w:rsidRPr="005A624B">
              <w:rPr>
                <w:rFonts w:ascii="Times New Roman" w:hAnsi="Times New Roman"/>
              </w:rPr>
              <w:t>-</w:t>
            </w:r>
          </w:p>
        </w:tc>
      </w:tr>
    </w:tbl>
    <w:p w:rsidR="00C33040" w:rsidRPr="005A624B" w:rsidRDefault="00C33040" w:rsidP="00CF1BB8">
      <w:pPr>
        <w:shd w:val="clear" w:color="auto" w:fill="FFFFFF"/>
        <w:spacing w:after="150" w:line="240" w:lineRule="auto"/>
        <w:rPr>
          <w:rFonts w:ascii="Times New Roman" w:eastAsia="Times New Roman" w:hAnsi="Times New Roman" w:cs="Times New Roman"/>
          <w:sz w:val="24"/>
          <w:szCs w:val="24"/>
          <w:lang w:eastAsia="ru-RU"/>
        </w:rPr>
        <w:sectPr w:rsidR="00C33040" w:rsidRPr="005A624B" w:rsidSect="00C33040">
          <w:pgSz w:w="16838" w:h="11906" w:orient="landscape"/>
          <w:pgMar w:top="720" w:right="720" w:bottom="720" w:left="720" w:header="708" w:footer="708" w:gutter="0"/>
          <w:cols w:space="708"/>
          <w:docGrid w:linePitch="360"/>
        </w:sect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FD26EE">
      <w:pPr>
        <w:numPr>
          <w:ilvl w:val="0"/>
          <w:numId w:val="3"/>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Приоритеты муниципальной политики в сфере благоустройства, цель и задачи, целевые показатели, сроки реализации муниципальной программы</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FD26EE" w:rsidRPr="005A624B" w:rsidRDefault="00FD26EE" w:rsidP="00F225F6">
      <w:pPr>
        <w:spacing w:after="0" w:line="240" w:lineRule="auto"/>
        <w:ind w:firstLine="709"/>
        <w:jc w:val="both"/>
        <w:rPr>
          <w:rFonts w:ascii="Times New Roman" w:eastAsia="Calibri" w:hAnsi="Times New Roman" w:cs="Times New Roman"/>
          <w:sz w:val="24"/>
          <w:szCs w:val="28"/>
          <w:lang w:eastAsia="ru-RU"/>
        </w:rPr>
      </w:pPr>
      <w:r w:rsidRPr="005A624B">
        <w:rPr>
          <w:rFonts w:ascii="Times New Roman" w:eastAsia="Calibri" w:hAnsi="Times New Roman" w:cs="Times New Roman"/>
          <w:sz w:val="24"/>
          <w:szCs w:val="28"/>
          <w:lang w:eastAsia="ru-RU"/>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FD26EE" w:rsidRPr="005A624B" w:rsidRDefault="00FD26EE" w:rsidP="00F225F6">
      <w:pPr>
        <w:shd w:val="clear" w:color="auto" w:fill="FFFFFF"/>
        <w:spacing w:after="0" w:line="240" w:lineRule="auto"/>
        <w:ind w:firstLine="709"/>
        <w:jc w:val="both"/>
        <w:rPr>
          <w:rFonts w:ascii="Times New Roman" w:eastAsia="Times New Roman" w:hAnsi="Times New Roman" w:cs="Times New Roman"/>
          <w:szCs w:val="24"/>
          <w:lang w:eastAsia="ru-RU"/>
        </w:rPr>
      </w:pPr>
      <w:r w:rsidRPr="005A624B">
        <w:rPr>
          <w:rFonts w:ascii="Times New Roman" w:eastAsia="Calibri" w:hAnsi="Times New Roman" w:cs="Times New Roman"/>
          <w:sz w:val="24"/>
          <w:szCs w:val="28"/>
          <w:lang w:eastAsia="ru-RU"/>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w:t>
      </w:r>
      <w:r w:rsidR="00BC1751">
        <w:rPr>
          <w:rFonts w:ascii="Times New Roman" w:eastAsia="Calibri" w:hAnsi="Times New Roman" w:cs="Times New Roman"/>
          <w:sz w:val="24"/>
          <w:szCs w:val="28"/>
          <w:lang w:eastAsia="ru-RU"/>
        </w:rPr>
        <w:t xml:space="preserve"> </w:t>
      </w:r>
      <w:r w:rsidRPr="005A624B">
        <w:rPr>
          <w:rFonts w:ascii="Times New Roman" w:eastAsia="Calibri" w:hAnsi="Times New Roman" w:cs="Times New Roman"/>
          <w:sz w:val="24"/>
          <w:szCs w:val="28"/>
          <w:lang w:eastAsia="ru-RU"/>
        </w:rPr>
        <w:t>Губернатора Иркутской области – Председателем Правительства Иркутской области Р.Н. Болотовым 14 декабря 2018 года.»</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CF1BB8" w:rsidRPr="007E5D4E" w:rsidRDefault="00CF1BB8" w:rsidP="00F225F6">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Цель муниципальной программы:</w:t>
      </w:r>
      <w:r w:rsidRPr="005A624B">
        <w:rPr>
          <w:rFonts w:ascii="Times New Roman" w:eastAsia="Times New Roman" w:hAnsi="Times New Roman" w:cs="Times New Roman"/>
          <w:sz w:val="24"/>
          <w:szCs w:val="24"/>
          <w:lang w:eastAsia="ru-RU"/>
        </w:rPr>
        <w:t> повышение качества и комфорта городской среды на территории Тулюшского муниципального образования, Куйтунский район, Иркутской области</w:t>
      </w:r>
    </w:p>
    <w:p w:rsidR="00CF1BB8"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Для достижения поставленной цели необходимо решить следующие задачи:</w:t>
      </w:r>
    </w:p>
    <w:p w:rsidR="00CF1BB8" w:rsidRPr="005A624B" w:rsidRDefault="00CF1BB8" w:rsidP="00F225F6">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Повышение уровня благоустройства общественных территорий.</w:t>
      </w:r>
    </w:p>
    <w:p w:rsidR="00CF1BB8" w:rsidRPr="005A624B" w:rsidRDefault="00CF1BB8" w:rsidP="00F225F6">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CF1BB8" w:rsidRPr="005A624B" w:rsidRDefault="00CF1BB8" w:rsidP="00F225F6">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Повышение уровня вовлеченности заинтересованных граждан, организаций в реализацию мероприятий по благоустройству территории.</w:t>
      </w:r>
    </w:p>
    <w:p w:rsidR="000B7A54" w:rsidRPr="005A624B" w:rsidRDefault="00CF1BB8" w:rsidP="00F225F6">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0B7A54" w:rsidRPr="005A624B" w:rsidSect="00FD26EE">
          <w:pgSz w:w="11906" w:h="16838"/>
          <w:pgMar w:top="720" w:right="720" w:bottom="720" w:left="720" w:header="708" w:footer="708" w:gutter="0"/>
          <w:cols w:space="708"/>
          <w:docGrid w:linePitch="360"/>
        </w:sectPr>
      </w:pPr>
      <w:r w:rsidRPr="005A624B">
        <w:rPr>
          <w:rFonts w:ascii="Times New Roman" w:eastAsia="Times New Roman" w:hAnsi="Times New Roman" w:cs="Times New Roman"/>
          <w:sz w:val="24"/>
          <w:szCs w:val="24"/>
          <w:lang w:eastAsia="ru-RU"/>
        </w:rPr>
        <w:t>Сведения о показателях (индикаторах) муниципальной про</w:t>
      </w:r>
      <w:r w:rsidR="00127765" w:rsidRPr="005A624B">
        <w:rPr>
          <w:rFonts w:ascii="Times New Roman" w:eastAsia="Times New Roman" w:hAnsi="Times New Roman" w:cs="Times New Roman"/>
          <w:sz w:val="24"/>
          <w:szCs w:val="24"/>
          <w:lang w:eastAsia="ru-RU"/>
        </w:rPr>
        <w:t>граммы представлены в таблице 2.</w:t>
      </w:r>
    </w:p>
    <w:p w:rsidR="000B7A54" w:rsidRPr="005A624B" w:rsidRDefault="000B7A54" w:rsidP="000B7A54">
      <w:pPr>
        <w:jc w:val="right"/>
        <w:outlineLvl w:val="0"/>
        <w:rPr>
          <w:rFonts w:ascii="Times New Roman" w:hAnsi="Times New Roman"/>
          <w:b/>
          <w:bCs/>
        </w:rPr>
      </w:pPr>
      <w:r w:rsidRPr="005A624B">
        <w:rPr>
          <w:rFonts w:ascii="Times New Roman" w:hAnsi="Times New Roman"/>
          <w:b/>
          <w:bCs/>
        </w:rPr>
        <w:lastRenderedPageBreak/>
        <w:t xml:space="preserve">                                                                                                                                                                            Таблица № 2</w:t>
      </w:r>
    </w:p>
    <w:p w:rsidR="000B7A54" w:rsidRPr="005A624B" w:rsidRDefault="000B7A54" w:rsidP="000B7A54">
      <w:pPr>
        <w:jc w:val="center"/>
        <w:outlineLvl w:val="0"/>
        <w:rPr>
          <w:rFonts w:ascii="Times New Roman" w:hAnsi="Times New Roman"/>
          <w:b/>
          <w:bCs/>
        </w:rPr>
      </w:pPr>
      <w:r w:rsidRPr="005A624B">
        <w:rPr>
          <w:rFonts w:ascii="Times New Roman" w:hAnsi="Times New Roman"/>
          <w:b/>
          <w:bCs/>
        </w:rPr>
        <w:t xml:space="preserve">Сведения </w:t>
      </w:r>
      <w:r w:rsidRPr="005A624B">
        <w:rPr>
          <w:rFonts w:ascii="Times New Roman" w:hAnsi="Times New Roman"/>
          <w:b/>
          <w:bCs/>
        </w:rPr>
        <w:br/>
        <w:t>о показателях (индикаторах) муниципальной подпрограммы</w:t>
      </w:r>
    </w:p>
    <w:tbl>
      <w:tblPr>
        <w:tblW w:w="15137"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644"/>
        <w:gridCol w:w="709"/>
        <w:gridCol w:w="1297"/>
        <w:gridCol w:w="1273"/>
        <w:gridCol w:w="1273"/>
        <w:gridCol w:w="1273"/>
        <w:gridCol w:w="1272"/>
        <w:gridCol w:w="1415"/>
        <w:gridCol w:w="1414"/>
      </w:tblGrid>
      <w:tr w:rsidR="000B7A54" w:rsidRPr="005A624B" w:rsidTr="007E5D4E">
        <w:trPr>
          <w:trHeight w:val="1482"/>
        </w:trPr>
        <w:tc>
          <w:tcPr>
            <w:tcW w:w="567" w:type="dxa"/>
            <w:tcBorders>
              <w:top w:val="single" w:sz="4" w:space="0" w:color="auto"/>
              <w:bottom w:val="nil"/>
              <w:right w:val="nil"/>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w:t>
            </w:r>
          </w:p>
        </w:tc>
        <w:tc>
          <w:tcPr>
            <w:tcW w:w="4644" w:type="dxa"/>
            <w:tcBorders>
              <w:top w:val="single" w:sz="4" w:space="0" w:color="auto"/>
              <w:left w:val="single" w:sz="4" w:space="0" w:color="auto"/>
              <w:bottom w:val="nil"/>
              <w:right w:val="nil"/>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Наименование показателя (индикатора)</w:t>
            </w:r>
          </w:p>
        </w:tc>
        <w:tc>
          <w:tcPr>
            <w:tcW w:w="709" w:type="dxa"/>
            <w:tcBorders>
              <w:top w:val="single" w:sz="4" w:space="0" w:color="auto"/>
              <w:left w:val="single" w:sz="4" w:space="0" w:color="auto"/>
              <w:bottom w:val="nil"/>
              <w:right w:val="nil"/>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Единица измерения</w:t>
            </w:r>
          </w:p>
        </w:tc>
        <w:tc>
          <w:tcPr>
            <w:tcW w:w="1297"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2018 год</w:t>
            </w:r>
          </w:p>
        </w:tc>
        <w:tc>
          <w:tcPr>
            <w:tcW w:w="1273"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2019 год</w:t>
            </w:r>
          </w:p>
        </w:tc>
        <w:tc>
          <w:tcPr>
            <w:tcW w:w="1273"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2020 год</w:t>
            </w:r>
          </w:p>
        </w:tc>
        <w:tc>
          <w:tcPr>
            <w:tcW w:w="1273"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2021 год</w:t>
            </w:r>
          </w:p>
        </w:tc>
        <w:tc>
          <w:tcPr>
            <w:tcW w:w="1272"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2022 год</w:t>
            </w:r>
          </w:p>
          <w:p w:rsidR="000B7A54" w:rsidRPr="005A624B" w:rsidRDefault="000B7A54" w:rsidP="000B7A54">
            <w:pPr>
              <w:spacing w:after="0"/>
              <w:jc w:val="center"/>
              <w:rPr>
                <w:rFonts w:ascii="Times New Roman" w:hAnsi="Times New Roman"/>
                <w:b/>
              </w:rPr>
            </w:pPr>
          </w:p>
        </w:tc>
        <w:tc>
          <w:tcPr>
            <w:tcW w:w="1415"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2023 год</w:t>
            </w:r>
          </w:p>
          <w:p w:rsidR="000B7A54" w:rsidRPr="005A624B" w:rsidRDefault="000B7A54" w:rsidP="000B7A54">
            <w:pPr>
              <w:spacing w:after="0"/>
              <w:jc w:val="center"/>
              <w:rPr>
                <w:rFonts w:ascii="Times New Roman" w:hAnsi="Times New Roman"/>
                <w:b/>
              </w:rPr>
            </w:pPr>
          </w:p>
        </w:tc>
        <w:tc>
          <w:tcPr>
            <w:tcW w:w="1414" w:type="dxa"/>
            <w:tcBorders>
              <w:top w:val="single" w:sz="4" w:space="0" w:color="auto"/>
              <w:left w:val="single" w:sz="4" w:space="0" w:color="auto"/>
            </w:tcBorders>
          </w:tcPr>
          <w:p w:rsidR="000B7A54" w:rsidRPr="005A624B" w:rsidRDefault="000B7A54" w:rsidP="000B7A54">
            <w:pPr>
              <w:spacing w:after="0"/>
              <w:jc w:val="center"/>
              <w:rPr>
                <w:rFonts w:ascii="Times New Roman" w:hAnsi="Times New Roman"/>
                <w:b/>
              </w:rPr>
            </w:pPr>
            <w:r w:rsidRPr="005A624B">
              <w:rPr>
                <w:rFonts w:ascii="Times New Roman" w:hAnsi="Times New Roman"/>
                <w:b/>
              </w:rPr>
              <w:t>Значения показателей</w:t>
            </w:r>
          </w:p>
          <w:p w:rsidR="000B7A54" w:rsidRPr="005A624B" w:rsidRDefault="000B7A54" w:rsidP="000B7A54">
            <w:pPr>
              <w:spacing w:after="0"/>
              <w:jc w:val="center"/>
              <w:rPr>
                <w:rFonts w:ascii="Times New Roman" w:hAnsi="Times New Roman"/>
                <w:b/>
              </w:rPr>
            </w:pPr>
            <w:r w:rsidRPr="005A624B">
              <w:rPr>
                <w:rFonts w:ascii="Times New Roman" w:hAnsi="Times New Roman"/>
                <w:b/>
              </w:rPr>
              <w:t>2024 год</w:t>
            </w:r>
          </w:p>
          <w:p w:rsidR="000B7A54" w:rsidRPr="005A624B" w:rsidRDefault="000B7A54" w:rsidP="000B7A54">
            <w:pPr>
              <w:spacing w:after="0"/>
              <w:jc w:val="center"/>
              <w:rPr>
                <w:rFonts w:ascii="Times New Roman" w:hAnsi="Times New Roman"/>
                <w:b/>
              </w:rPr>
            </w:pPr>
          </w:p>
        </w:tc>
      </w:tr>
      <w:tr w:rsidR="000B7A54" w:rsidRPr="005A624B" w:rsidTr="007E5D4E">
        <w:trPr>
          <w:trHeight w:val="632"/>
        </w:trPr>
        <w:tc>
          <w:tcPr>
            <w:tcW w:w="567" w:type="dxa"/>
            <w:tcBorders>
              <w:top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1</w:t>
            </w:r>
          </w:p>
        </w:tc>
        <w:tc>
          <w:tcPr>
            <w:tcW w:w="4644" w:type="dxa"/>
            <w:tcBorders>
              <w:top w:val="single" w:sz="4" w:space="0" w:color="auto"/>
              <w:left w:val="single" w:sz="4" w:space="0" w:color="auto"/>
              <w:bottom w:val="nil"/>
              <w:right w:val="nil"/>
            </w:tcBorders>
          </w:tcPr>
          <w:p w:rsidR="000B7A54" w:rsidRPr="005A624B" w:rsidRDefault="000B7A54" w:rsidP="000B7A54">
            <w:pPr>
              <w:tabs>
                <w:tab w:val="left" w:pos="34"/>
              </w:tabs>
              <w:spacing w:after="0"/>
              <w:jc w:val="both"/>
              <w:rPr>
                <w:rFonts w:ascii="Times New Roman" w:hAnsi="Times New Roman"/>
              </w:rPr>
            </w:pPr>
            <w:r w:rsidRPr="005A624B">
              <w:rPr>
                <w:rFonts w:ascii="Times New Roman" w:hAnsi="Times New Roman"/>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ед.</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555"/>
        </w:trPr>
        <w:tc>
          <w:tcPr>
            <w:tcW w:w="567" w:type="dxa"/>
            <w:tcBorders>
              <w:top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2</w:t>
            </w:r>
          </w:p>
        </w:tc>
        <w:tc>
          <w:tcPr>
            <w:tcW w:w="4644" w:type="dxa"/>
            <w:tcBorders>
              <w:top w:val="single" w:sz="4" w:space="0" w:color="auto"/>
              <w:left w:val="single" w:sz="4" w:space="0" w:color="auto"/>
              <w:bottom w:val="nil"/>
              <w:right w:val="nil"/>
            </w:tcBorders>
          </w:tcPr>
          <w:p w:rsidR="000B7A54" w:rsidRPr="005A624B" w:rsidRDefault="000B7A54" w:rsidP="000B7A54">
            <w:pPr>
              <w:tabs>
                <w:tab w:val="left" w:pos="34"/>
              </w:tabs>
              <w:spacing w:after="0"/>
              <w:rPr>
                <w:rFonts w:ascii="Times New Roman" w:hAnsi="Times New Roman"/>
              </w:rPr>
            </w:pPr>
            <w:r w:rsidRPr="005A624B">
              <w:rPr>
                <w:rFonts w:ascii="Times New Roman" w:hAnsi="Times New Roman"/>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кв.м.</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1102"/>
        </w:trPr>
        <w:tc>
          <w:tcPr>
            <w:tcW w:w="567" w:type="dxa"/>
            <w:tcBorders>
              <w:top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3</w:t>
            </w:r>
          </w:p>
        </w:tc>
        <w:tc>
          <w:tcPr>
            <w:tcW w:w="4644" w:type="dxa"/>
            <w:tcBorders>
              <w:top w:val="single" w:sz="4" w:space="0" w:color="auto"/>
              <w:left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1757"/>
        </w:trPr>
        <w:tc>
          <w:tcPr>
            <w:tcW w:w="567" w:type="dxa"/>
            <w:tcBorders>
              <w:top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4</w:t>
            </w:r>
          </w:p>
        </w:tc>
        <w:tc>
          <w:tcPr>
            <w:tcW w:w="4644" w:type="dxa"/>
            <w:tcBorders>
              <w:top w:val="single" w:sz="4" w:space="0" w:color="auto"/>
              <w:left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847"/>
        </w:trPr>
        <w:tc>
          <w:tcPr>
            <w:tcW w:w="567" w:type="dxa"/>
            <w:tcBorders>
              <w:top w:val="single" w:sz="4" w:space="0" w:color="auto"/>
              <w:bottom w:val="single" w:sz="4" w:space="0" w:color="auto"/>
              <w:right w:val="single" w:sz="4" w:space="0" w:color="auto"/>
            </w:tcBorders>
          </w:tcPr>
          <w:p w:rsidR="000B7A54" w:rsidRPr="005A624B" w:rsidRDefault="000B7A54" w:rsidP="000B7A54">
            <w:pPr>
              <w:spacing w:after="0"/>
              <w:rPr>
                <w:rFonts w:ascii="Times New Roman" w:hAnsi="Times New Roman"/>
              </w:rPr>
            </w:pPr>
            <w:r w:rsidRPr="005A624B">
              <w:rPr>
                <w:rFonts w:ascii="Times New Roman" w:hAnsi="Times New Roman"/>
              </w:rPr>
              <w:t>5</w:t>
            </w:r>
          </w:p>
        </w:tc>
        <w:tc>
          <w:tcPr>
            <w:tcW w:w="4644" w:type="dxa"/>
            <w:tcBorders>
              <w:top w:val="single" w:sz="4" w:space="0" w:color="auto"/>
              <w:left w:val="single" w:sz="4" w:space="0" w:color="auto"/>
              <w:bottom w:val="single" w:sz="4" w:space="0" w:color="auto"/>
              <w:right w:val="single" w:sz="4" w:space="0" w:color="auto"/>
            </w:tcBorders>
          </w:tcPr>
          <w:p w:rsidR="000B7A54" w:rsidRPr="005A624B" w:rsidRDefault="000B7A54" w:rsidP="000B7A54">
            <w:pPr>
              <w:spacing w:after="0"/>
              <w:rPr>
                <w:rFonts w:ascii="Times New Roman" w:hAnsi="Times New Roman"/>
              </w:rPr>
            </w:pPr>
            <w:r w:rsidRPr="005A624B">
              <w:rPr>
                <w:rFonts w:ascii="Times New Roman" w:hAnsi="Times New Roman"/>
              </w:rPr>
              <w:t>Количество реализованных комплексных проектов благоустройства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ед.</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468"/>
        </w:trPr>
        <w:tc>
          <w:tcPr>
            <w:tcW w:w="567" w:type="dxa"/>
            <w:tcBorders>
              <w:top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6</w:t>
            </w:r>
          </w:p>
        </w:tc>
        <w:tc>
          <w:tcPr>
            <w:tcW w:w="4644" w:type="dxa"/>
            <w:tcBorders>
              <w:top w:val="single" w:sz="4" w:space="0" w:color="auto"/>
              <w:left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га.</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1017"/>
        </w:trPr>
        <w:tc>
          <w:tcPr>
            <w:tcW w:w="567" w:type="dxa"/>
            <w:tcBorders>
              <w:top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7</w:t>
            </w:r>
          </w:p>
        </w:tc>
        <w:tc>
          <w:tcPr>
            <w:tcW w:w="4644" w:type="dxa"/>
            <w:tcBorders>
              <w:top w:val="single" w:sz="4" w:space="0" w:color="auto"/>
              <w:left w:val="single" w:sz="4" w:space="0" w:color="auto"/>
              <w:bottom w:val="nil"/>
              <w:right w:val="nil"/>
            </w:tcBorders>
          </w:tcPr>
          <w:p w:rsidR="000B7A54" w:rsidRPr="005A624B" w:rsidRDefault="000B7A54" w:rsidP="000B7A54">
            <w:pPr>
              <w:spacing w:after="0"/>
              <w:rPr>
                <w:rFonts w:ascii="Times New Roman" w:hAnsi="Times New Roman"/>
              </w:rPr>
            </w:pPr>
            <w:r w:rsidRPr="005A624B">
              <w:rPr>
                <w:rFonts w:ascii="Times New Roman" w:hAnsi="Times New Roman"/>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97"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nil"/>
            </w:tcBorders>
          </w:tcPr>
          <w:p w:rsidR="000B7A54" w:rsidRPr="005A624B" w:rsidRDefault="000B7A54" w:rsidP="000B7A54">
            <w:pPr>
              <w:spacing w:after="0"/>
              <w:jc w:val="center"/>
              <w:rPr>
                <w:rFonts w:ascii="Times New Roman" w:hAnsi="Times New Roman"/>
              </w:rPr>
            </w:pPr>
          </w:p>
        </w:tc>
      </w:tr>
      <w:tr w:rsidR="000B7A54" w:rsidRPr="005A624B" w:rsidTr="007E5D4E">
        <w:trPr>
          <w:trHeight w:val="848"/>
        </w:trPr>
        <w:tc>
          <w:tcPr>
            <w:tcW w:w="567" w:type="dxa"/>
            <w:tcBorders>
              <w:top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lastRenderedPageBreak/>
              <w:t>8</w:t>
            </w:r>
          </w:p>
        </w:tc>
        <w:tc>
          <w:tcPr>
            <w:tcW w:w="4644" w:type="dxa"/>
            <w:tcBorders>
              <w:top w:val="single" w:sz="4" w:space="0" w:color="auto"/>
              <w:left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Площадь благоустроенных 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кв.м.</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3522"/>
        </w:trPr>
        <w:tc>
          <w:tcPr>
            <w:tcW w:w="567" w:type="dxa"/>
            <w:tcBorders>
              <w:top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9</w:t>
            </w:r>
          </w:p>
        </w:tc>
        <w:tc>
          <w:tcPr>
            <w:tcW w:w="4644" w:type="dxa"/>
            <w:tcBorders>
              <w:top w:val="single" w:sz="4" w:space="0" w:color="auto"/>
              <w:left w:val="single" w:sz="4" w:space="0" w:color="auto"/>
              <w:bottom w:val="single" w:sz="4" w:space="0" w:color="auto"/>
              <w:right w:val="nil"/>
            </w:tcBorders>
          </w:tcPr>
          <w:p w:rsidR="000B7A54" w:rsidRPr="005A624B" w:rsidRDefault="000B7A54" w:rsidP="000B7A54">
            <w:pPr>
              <w:tabs>
                <w:tab w:val="left" w:pos="34"/>
              </w:tabs>
              <w:spacing w:after="0"/>
              <w:rPr>
                <w:rFonts w:ascii="Times New Roman" w:hAnsi="Times New Roman"/>
              </w:rPr>
            </w:pPr>
            <w:r w:rsidRPr="005A624B">
              <w:rPr>
                <w:rFonts w:ascii="Times New Roman" w:hAnsi="Times New Roman"/>
              </w:rPr>
              <w:t>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муниципального образования …………….</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ед.</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1422"/>
        </w:trPr>
        <w:tc>
          <w:tcPr>
            <w:tcW w:w="567" w:type="dxa"/>
            <w:tcBorders>
              <w:top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10</w:t>
            </w:r>
          </w:p>
        </w:tc>
        <w:tc>
          <w:tcPr>
            <w:tcW w:w="4644" w:type="dxa"/>
            <w:tcBorders>
              <w:top w:val="single" w:sz="4" w:space="0" w:color="auto"/>
              <w:left w:val="single" w:sz="4" w:space="0" w:color="auto"/>
              <w:bottom w:val="single" w:sz="4" w:space="0" w:color="auto"/>
              <w:right w:val="nil"/>
            </w:tcBorders>
          </w:tcPr>
          <w:p w:rsidR="000B7A54" w:rsidRPr="005A624B" w:rsidRDefault="000B7A54" w:rsidP="000B7A54">
            <w:pPr>
              <w:tabs>
                <w:tab w:val="left" w:pos="34"/>
              </w:tabs>
              <w:spacing w:after="0"/>
              <w:rPr>
                <w:rFonts w:ascii="Times New Roman" w:hAnsi="Times New Roman"/>
              </w:rPr>
            </w:pPr>
            <w:r w:rsidRPr="005A624B">
              <w:rPr>
                <w:rFonts w:ascii="Times New Roman" w:hAnsi="Times New Roman"/>
              </w:rPr>
              <w:t xml:space="preserve">Количество   </w:t>
            </w:r>
            <w:r w:rsidRPr="005A624B">
              <w:rPr>
                <w:rFonts w:ascii="Times New Roman" w:hAnsi="Times New Roman"/>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ед.</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990"/>
        </w:trPr>
        <w:tc>
          <w:tcPr>
            <w:tcW w:w="567" w:type="dxa"/>
            <w:tcBorders>
              <w:top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11</w:t>
            </w:r>
          </w:p>
        </w:tc>
        <w:tc>
          <w:tcPr>
            <w:tcW w:w="4644" w:type="dxa"/>
            <w:tcBorders>
              <w:top w:val="single" w:sz="4" w:space="0" w:color="auto"/>
              <w:left w:val="single" w:sz="4" w:space="0" w:color="auto"/>
              <w:bottom w:val="single" w:sz="4" w:space="0" w:color="auto"/>
              <w:right w:val="nil"/>
            </w:tcBorders>
          </w:tcPr>
          <w:p w:rsidR="000B7A54" w:rsidRPr="005A624B" w:rsidRDefault="000B7A54" w:rsidP="000B7A54">
            <w:pPr>
              <w:tabs>
                <w:tab w:val="left" w:pos="34"/>
              </w:tabs>
              <w:spacing w:after="0"/>
              <w:rPr>
                <w:rFonts w:ascii="Times New Roman" w:hAnsi="Times New Roman"/>
              </w:rPr>
            </w:pPr>
            <w:r w:rsidRPr="005A624B">
              <w:rPr>
                <w:rFonts w:ascii="Times New Roman" w:hAnsi="Times New Roman"/>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t>ед.</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r w:rsidR="000B7A54" w:rsidRPr="005A624B" w:rsidTr="007E5D4E">
        <w:trPr>
          <w:trHeight w:val="1400"/>
        </w:trPr>
        <w:tc>
          <w:tcPr>
            <w:tcW w:w="567" w:type="dxa"/>
            <w:tcBorders>
              <w:top w:val="single" w:sz="4" w:space="0" w:color="auto"/>
              <w:bottom w:val="single" w:sz="4" w:space="0" w:color="auto"/>
              <w:right w:val="nil"/>
            </w:tcBorders>
          </w:tcPr>
          <w:p w:rsidR="000B7A54" w:rsidRPr="005A624B" w:rsidRDefault="000B7A54" w:rsidP="000B7A54">
            <w:pPr>
              <w:spacing w:after="0"/>
              <w:rPr>
                <w:rFonts w:ascii="Times New Roman" w:hAnsi="Times New Roman"/>
              </w:rPr>
            </w:pPr>
            <w:r w:rsidRPr="005A624B">
              <w:rPr>
                <w:rFonts w:ascii="Times New Roman" w:hAnsi="Times New Roman"/>
              </w:rPr>
              <w:t>12</w:t>
            </w:r>
          </w:p>
        </w:tc>
        <w:tc>
          <w:tcPr>
            <w:tcW w:w="4644" w:type="dxa"/>
            <w:tcBorders>
              <w:top w:val="single" w:sz="4" w:space="0" w:color="auto"/>
              <w:left w:val="single" w:sz="4" w:space="0" w:color="auto"/>
              <w:bottom w:val="single" w:sz="4" w:space="0" w:color="auto"/>
              <w:right w:val="nil"/>
            </w:tcBorders>
          </w:tcPr>
          <w:p w:rsidR="000B7A54" w:rsidRPr="005A624B" w:rsidRDefault="000B7A54" w:rsidP="000B7A54">
            <w:pPr>
              <w:tabs>
                <w:tab w:val="left" w:pos="34"/>
              </w:tabs>
              <w:spacing w:after="0"/>
              <w:rPr>
                <w:rFonts w:ascii="Times New Roman" w:hAnsi="Times New Roman"/>
              </w:rPr>
            </w:pPr>
            <w:r w:rsidRPr="005A624B">
              <w:rPr>
                <w:rFonts w:ascii="Times New Roman" w:hAnsi="Times New Roman"/>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0B7A54" w:rsidRPr="005A624B" w:rsidRDefault="000B7A54" w:rsidP="000B7A54">
            <w:pPr>
              <w:spacing w:after="0"/>
              <w:rPr>
                <w:rFonts w:ascii="Times New Roman" w:hAnsi="Times New Roman"/>
              </w:rPr>
            </w:pPr>
          </w:p>
        </w:tc>
        <w:tc>
          <w:tcPr>
            <w:tcW w:w="709" w:type="dxa"/>
            <w:tcBorders>
              <w:top w:val="single" w:sz="4" w:space="0" w:color="auto"/>
              <w:left w:val="single" w:sz="4" w:space="0" w:color="auto"/>
              <w:bottom w:val="single" w:sz="4" w:space="0" w:color="auto"/>
              <w:right w:val="nil"/>
            </w:tcBorders>
            <w:vAlign w:val="center"/>
          </w:tcPr>
          <w:p w:rsidR="000B7A54" w:rsidRPr="005A624B" w:rsidRDefault="000B7A54" w:rsidP="000B7A54">
            <w:pPr>
              <w:spacing w:after="0"/>
              <w:jc w:val="center"/>
              <w:rPr>
                <w:rFonts w:ascii="Times New Roman" w:hAnsi="Times New Roman"/>
              </w:rPr>
            </w:pPr>
            <w:r w:rsidRPr="005A624B">
              <w:rPr>
                <w:rFonts w:ascii="Times New Roman" w:hAnsi="Times New Roman"/>
              </w:rPr>
              <w:lastRenderedPageBreak/>
              <w:t>чел</w:t>
            </w:r>
          </w:p>
        </w:tc>
        <w:tc>
          <w:tcPr>
            <w:tcW w:w="1297"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r w:rsidRPr="005A624B">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5A624B" w:rsidRDefault="000B7A54" w:rsidP="000B7A54">
            <w:pPr>
              <w:spacing w:after="0"/>
              <w:jc w:val="center"/>
              <w:rPr>
                <w:rFonts w:ascii="Times New Roman" w:hAnsi="Times New Roman"/>
              </w:rPr>
            </w:pPr>
          </w:p>
        </w:tc>
      </w:tr>
    </w:tbl>
    <w:p w:rsidR="000B7A54" w:rsidRPr="005A624B" w:rsidRDefault="000B7A54" w:rsidP="00CF1BB8">
      <w:pPr>
        <w:shd w:val="clear" w:color="auto" w:fill="FFFFFF"/>
        <w:spacing w:after="150" w:line="240" w:lineRule="auto"/>
        <w:rPr>
          <w:rFonts w:ascii="Times New Roman" w:eastAsia="Times New Roman" w:hAnsi="Times New Roman" w:cs="Times New Roman"/>
          <w:sz w:val="24"/>
          <w:szCs w:val="24"/>
          <w:lang w:eastAsia="ru-RU"/>
        </w:rPr>
        <w:sectPr w:rsidR="000B7A54" w:rsidRPr="005A624B" w:rsidSect="000B7A54">
          <w:pgSz w:w="16838" w:h="11906" w:orient="landscape"/>
          <w:pgMar w:top="720" w:right="720" w:bottom="720" w:left="720" w:header="708" w:footer="708" w:gutter="0"/>
          <w:cols w:space="708"/>
          <w:docGrid w:linePitch="360"/>
        </w:sectPr>
      </w:pPr>
    </w:p>
    <w:p w:rsidR="000B7A54" w:rsidRPr="005A624B" w:rsidRDefault="000B7A54" w:rsidP="000B7A54">
      <w:pPr>
        <w:pStyle w:val="1"/>
        <w:spacing w:before="0" w:after="0"/>
        <w:jc w:val="center"/>
        <w:rPr>
          <w:b w:val="0"/>
          <w:sz w:val="24"/>
        </w:rPr>
      </w:pPr>
      <w:r w:rsidRPr="005A624B">
        <w:rPr>
          <w:b w:val="0"/>
          <w:sz w:val="24"/>
        </w:rPr>
        <w:lastRenderedPageBreak/>
        <w:t>Срок реализации муниципальной программы: 2018-2024 годы.</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127765">
      <w:pPr>
        <w:numPr>
          <w:ilvl w:val="0"/>
          <w:numId w:val="5"/>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Характеристика основных мероприятий муниципальной программы</w:t>
      </w:r>
    </w:p>
    <w:p w:rsidR="007E5D4E" w:rsidRDefault="00D41ED3" w:rsidP="007E5D4E">
      <w:pPr>
        <w:jc w:val="center"/>
        <w:rPr>
          <w:rFonts w:ascii="Times New Roman" w:hAnsi="Times New Roman"/>
          <w:bCs/>
          <w:sz w:val="24"/>
        </w:rPr>
      </w:pPr>
      <w:r w:rsidRPr="005A624B">
        <w:rPr>
          <w:rFonts w:ascii="Times New Roman" w:hAnsi="Times New Roman"/>
          <w:b/>
          <w:bCs/>
          <w:sz w:val="24"/>
        </w:rPr>
        <w:t>Мероприятие 1</w:t>
      </w:r>
      <w:r w:rsidRPr="005A624B">
        <w:rPr>
          <w:rFonts w:ascii="Times New Roman" w:hAnsi="Times New Roman"/>
          <w:bCs/>
          <w:sz w:val="24"/>
        </w:rPr>
        <w:t xml:space="preserve">. </w:t>
      </w:r>
    </w:p>
    <w:p w:rsidR="007E5D4E" w:rsidRDefault="00D41ED3" w:rsidP="007E5D4E">
      <w:pPr>
        <w:jc w:val="center"/>
        <w:rPr>
          <w:rFonts w:ascii="Times New Roman" w:hAnsi="Times New Roman"/>
          <w:b/>
          <w:bCs/>
          <w:sz w:val="24"/>
        </w:rPr>
      </w:pPr>
      <w:r w:rsidRPr="005A624B">
        <w:rPr>
          <w:rFonts w:ascii="Times New Roman" w:hAnsi="Times New Roman"/>
          <w:b/>
          <w:bCs/>
          <w:sz w:val="24"/>
        </w:rPr>
        <w:t>Благоустройство дворовой территории многоквартирного дома.</w:t>
      </w:r>
      <w:r w:rsidR="00763C73" w:rsidRPr="005A624B">
        <w:rPr>
          <w:rFonts w:ascii="Times New Roman" w:hAnsi="Times New Roman"/>
          <w:b/>
          <w:bCs/>
          <w:sz w:val="24"/>
        </w:rPr>
        <w:t xml:space="preserve"> </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Благоустройство дворовой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Минимальный перечень работ по благоустройству дворовых территорий включает следующие виды работ:</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1) ремонт дворовых проездов;</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2) обеспечение освещения дворовых территорий многоквартирных домов;</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3) установка скамеек;</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4) установка урн.</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Дополнительный перечень работ по благоустройству дворовых территорий включает следующие виды работ:</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1) оборудование детских площадок;</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2) оборудование спортивных площадок;</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3) оборудование автомобильных парковок;</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4) озеленение территорий;</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5) обустройство площадок для выгула домашних животных;</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6) обустройство площадок для отдыха;</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7) обустройство контейнерных площадок;</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8) обустройство ограждений;</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9) устройство открытого лотка для отвода дождевых и талых вод;</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10) устройство искусственных дорожных неровностей с установкой соответствующих дорожных знаков;</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11) иные виды работ.</w:t>
      </w:r>
    </w:p>
    <w:p w:rsidR="00C33040" w:rsidRPr="005A624B" w:rsidRDefault="00C33040" w:rsidP="00F225F6">
      <w:pPr>
        <w:spacing w:after="0" w:line="240" w:lineRule="auto"/>
        <w:ind w:firstLine="709"/>
        <w:contextualSpacing/>
        <w:jc w:val="both"/>
        <w:rPr>
          <w:rFonts w:ascii="Times New Roman" w:hAnsi="Times New Roman"/>
          <w:bCs/>
          <w:sz w:val="24"/>
        </w:rPr>
      </w:pPr>
      <w:r w:rsidRPr="005A624B">
        <w:rPr>
          <w:rFonts w:ascii="Times New Roman" w:hAnsi="Times New Roman"/>
          <w:bCs/>
          <w:sz w:val="24"/>
        </w:rPr>
        <w:t xml:space="preserve">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C33040" w:rsidRPr="005A624B"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C33040" w:rsidRPr="005A624B"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Трудовое участие заинтересованных лиц реализуется в форме субботника.</w:t>
      </w:r>
    </w:p>
    <w:p w:rsidR="00C33040" w:rsidRPr="005A624B"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C33040" w:rsidRPr="005A624B"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Доля трудового участия заинтересованных лиц устанавливается в размере одного субботника для каждой дворовой территории.</w:t>
      </w:r>
    </w:p>
    <w:p w:rsidR="00C33040" w:rsidRPr="005A624B"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При выполнении видов работ, включенных в дополнительный перечень, обязательным является:</w:t>
      </w:r>
    </w:p>
    <w:p w:rsidR="00C33040" w:rsidRPr="005A624B" w:rsidRDefault="007E5D4E" w:rsidP="00F225F6">
      <w:pPr>
        <w:tabs>
          <w:tab w:val="left" w:pos="8610"/>
        </w:tabs>
        <w:spacing w:after="0" w:line="240" w:lineRule="auto"/>
        <w:ind w:firstLine="709"/>
        <w:contextualSpacing/>
        <w:jc w:val="both"/>
        <w:rPr>
          <w:rFonts w:ascii="Times New Roman" w:hAnsi="Times New Roman"/>
          <w:sz w:val="24"/>
        </w:rPr>
      </w:pPr>
      <w:r>
        <w:rPr>
          <w:rFonts w:ascii="Times New Roman" w:hAnsi="Times New Roman"/>
          <w:sz w:val="24"/>
        </w:rPr>
        <w:t>- Ф</w:t>
      </w:r>
      <w:r w:rsidR="00C33040" w:rsidRPr="005A624B">
        <w:rPr>
          <w:rFonts w:ascii="Times New Roman" w:hAnsi="Times New Roman"/>
          <w:sz w:val="24"/>
        </w:rPr>
        <w:t>инансовое участие заинтересованных лиц;</w:t>
      </w:r>
      <w:r w:rsidR="00C33040" w:rsidRPr="005A624B">
        <w:rPr>
          <w:rFonts w:ascii="Times New Roman" w:hAnsi="Times New Roman"/>
          <w:sz w:val="24"/>
        </w:rPr>
        <w:tab/>
      </w:r>
    </w:p>
    <w:p w:rsidR="00C33040" w:rsidRPr="005A624B" w:rsidRDefault="007E5D4E" w:rsidP="00F225F6">
      <w:pPr>
        <w:spacing w:after="0" w:line="240" w:lineRule="auto"/>
        <w:ind w:firstLine="709"/>
        <w:contextualSpacing/>
        <w:jc w:val="both"/>
        <w:rPr>
          <w:rFonts w:ascii="Times New Roman" w:hAnsi="Times New Roman"/>
          <w:sz w:val="24"/>
        </w:rPr>
      </w:pPr>
      <w:r>
        <w:rPr>
          <w:rFonts w:ascii="Times New Roman" w:hAnsi="Times New Roman"/>
          <w:sz w:val="24"/>
        </w:rPr>
        <w:lastRenderedPageBreak/>
        <w:t xml:space="preserve">- </w:t>
      </w:r>
      <w:r w:rsidR="00C33040" w:rsidRPr="005A624B">
        <w:rPr>
          <w:rFonts w:ascii="Times New Roman" w:hAnsi="Times New Roman"/>
          <w:sz w:val="24"/>
        </w:rPr>
        <w:t>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C33040" w:rsidRPr="005A624B" w:rsidRDefault="007E5D4E" w:rsidP="00F225F6">
      <w:pPr>
        <w:spacing w:after="0" w:line="240" w:lineRule="auto"/>
        <w:ind w:firstLine="709"/>
        <w:contextualSpacing/>
        <w:jc w:val="both"/>
        <w:rPr>
          <w:rFonts w:ascii="Times New Roman" w:hAnsi="Times New Roman"/>
          <w:sz w:val="24"/>
        </w:rPr>
      </w:pPr>
      <w:r>
        <w:rPr>
          <w:rFonts w:ascii="Times New Roman" w:hAnsi="Times New Roman"/>
          <w:sz w:val="24"/>
        </w:rPr>
        <w:t>- Р</w:t>
      </w:r>
      <w:r w:rsidR="00C33040" w:rsidRPr="005A624B">
        <w:rPr>
          <w:rFonts w:ascii="Times New Roman" w:hAnsi="Times New Roman"/>
          <w:sz w:val="24"/>
        </w:rPr>
        <w:t>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C33040" w:rsidRPr="005A624B"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C33040" w:rsidRDefault="00C33040" w:rsidP="00F225F6">
      <w:pPr>
        <w:spacing w:after="0" w:line="240" w:lineRule="auto"/>
        <w:ind w:firstLine="709"/>
        <w:contextualSpacing/>
        <w:jc w:val="both"/>
        <w:rPr>
          <w:rFonts w:ascii="Times New Roman" w:hAnsi="Times New Roman"/>
          <w:sz w:val="24"/>
        </w:rPr>
      </w:pPr>
      <w:r w:rsidRPr="005A624B">
        <w:rPr>
          <w:rFonts w:ascii="Times New Roman" w:hAnsi="Times New Roman"/>
          <w:sz w:val="24"/>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Трудовое участие заинтересованных лиц реализуется в форме субботника.</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Выполнение работ из дополнительного перечня без выполнения работ из минимального перечня не допускается.</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Адресный перечень дворовых территорий многоквартирных домов, подлежащих благоустройству в 2018-2024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Тулюшского муниципального образования. </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C33040" w:rsidRPr="005A624B" w:rsidRDefault="00C33040" w:rsidP="00F225F6">
      <w:pPr>
        <w:spacing w:after="0" w:line="240" w:lineRule="auto"/>
        <w:ind w:firstLine="709"/>
        <w:jc w:val="both"/>
        <w:rPr>
          <w:rFonts w:ascii="Times New Roman" w:hAnsi="Times New Roman"/>
          <w:bCs/>
          <w:sz w:val="24"/>
        </w:rPr>
      </w:pPr>
      <w:r w:rsidRPr="005A624B">
        <w:rPr>
          <w:rFonts w:ascii="Times New Roman" w:hAnsi="Times New Roman"/>
          <w:bCs/>
          <w:sz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F225F6" w:rsidRDefault="00F225F6" w:rsidP="007E5D4E">
      <w:pPr>
        <w:spacing w:after="0"/>
        <w:jc w:val="center"/>
        <w:rPr>
          <w:rFonts w:ascii="Times New Roman" w:hAnsi="Times New Roman"/>
          <w:b/>
          <w:bCs/>
          <w:sz w:val="24"/>
          <w:szCs w:val="24"/>
        </w:rPr>
      </w:pPr>
    </w:p>
    <w:p w:rsidR="00A05AF3" w:rsidRDefault="00A05AF3" w:rsidP="007E5D4E">
      <w:pPr>
        <w:spacing w:after="0"/>
        <w:jc w:val="center"/>
        <w:rPr>
          <w:rFonts w:ascii="Times New Roman" w:hAnsi="Times New Roman"/>
          <w:b/>
          <w:bCs/>
          <w:sz w:val="24"/>
          <w:szCs w:val="24"/>
        </w:rPr>
      </w:pPr>
    </w:p>
    <w:p w:rsidR="00A05AF3" w:rsidRDefault="00A05AF3" w:rsidP="007E5D4E">
      <w:pPr>
        <w:spacing w:after="0"/>
        <w:jc w:val="center"/>
        <w:rPr>
          <w:rFonts w:ascii="Times New Roman" w:hAnsi="Times New Roman"/>
          <w:b/>
          <w:bCs/>
          <w:sz w:val="24"/>
          <w:szCs w:val="24"/>
        </w:rPr>
      </w:pPr>
    </w:p>
    <w:p w:rsidR="00A05AF3" w:rsidRDefault="00A05AF3" w:rsidP="007E5D4E">
      <w:pPr>
        <w:spacing w:after="0"/>
        <w:jc w:val="center"/>
        <w:rPr>
          <w:rFonts w:ascii="Times New Roman" w:hAnsi="Times New Roman"/>
          <w:b/>
          <w:bCs/>
          <w:sz w:val="24"/>
          <w:szCs w:val="24"/>
        </w:rPr>
      </w:pPr>
    </w:p>
    <w:p w:rsidR="007E5D4E" w:rsidRDefault="00D41ED3" w:rsidP="007E5D4E">
      <w:pPr>
        <w:spacing w:after="0"/>
        <w:jc w:val="center"/>
        <w:rPr>
          <w:rFonts w:ascii="Times New Roman" w:hAnsi="Times New Roman"/>
          <w:b/>
          <w:bCs/>
          <w:sz w:val="24"/>
          <w:szCs w:val="24"/>
        </w:rPr>
      </w:pPr>
      <w:r w:rsidRPr="005A624B">
        <w:rPr>
          <w:rFonts w:ascii="Times New Roman" w:hAnsi="Times New Roman"/>
          <w:b/>
          <w:bCs/>
          <w:sz w:val="24"/>
          <w:szCs w:val="24"/>
        </w:rPr>
        <w:lastRenderedPageBreak/>
        <w:t xml:space="preserve">Мероприятие 2. </w:t>
      </w:r>
    </w:p>
    <w:p w:rsidR="00D41ED3" w:rsidRDefault="00D41ED3" w:rsidP="007E5D4E">
      <w:pPr>
        <w:spacing w:after="0"/>
        <w:jc w:val="center"/>
        <w:rPr>
          <w:rFonts w:ascii="Times New Roman" w:hAnsi="Times New Roman"/>
          <w:b/>
          <w:bCs/>
          <w:sz w:val="24"/>
          <w:szCs w:val="24"/>
        </w:rPr>
      </w:pPr>
      <w:r w:rsidRPr="005A624B">
        <w:rPr>
          <w:rFonts w:ascii="Times New Roman" w:hAnsi="Times New Roman"/>
          <w:b/>
          <w:bCs/>
          <w:sz w:val="24"/>
          <w:szCs w:val="24"/>
        </w:rPr>
        <w:t>Благоустройство общественных территорий.</w:t>
      </w:r>
    </w:p>
    <w:p w:rsidR="007E5D4E" w:rsidRPr="005A624B" w:rsidRDefault="007E5D4E" w:rsidP="007E5D4E">
      <w:pPr>
        <w:spacing w:after="0"/>
        <w:jc w:val="center"/>
        <w:rPr>
          <w:rFonts w:ascii="Times New Roman" w:hAnsi="Times New Roman"/>
          <w:b/>
          <w:bCs/>
          <w:sz w:val="24"/>
          <w:szCs w:val="24"/>
        </w:rPr>
      </w:pPr>
    </w:p>
    <w:p w:rsidR="00D41ED3" w:rsidRPr="005A624B" w:rsidRDefault="00D41ED3" w:rsidP="00F225F6">
      <w:pPr>
        <w:spacing w:after="0" w:line="240" w:lineRule="auto"/>
        <w:ind w:firstLine="709"/>
        <w:jc w:val="both"/>
        <w:rPr>
          <w:rFonts w:ascii="Times New Roman" w:hAnsi="Times New Roman"/>
          <w:bCs/>
          <w:sz w:val="24"/>
          <w:szCs w:val="24"/>
        </w:rPr>
      </w:pPr>
      <w:r w:rsidRPr="005A624B">
        <w:rPr>
          <w:rFonts w:ascii="Times New Roman" w:hAnsi="Times New Roman"/>
          <w:bCs/>
          <w:sz w:val="24"/>
          <w:szCs w:val="24"/>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41ED3" w:rsidRPr="005A624B" w:rsidRDefault="00D41ED3" w:rsidP="00F225F6">
      <w:pPr>
        <w:spacing w:after="0" w:line="240" w:lineRule="auto"/>
        <w:ind w:firstLine="709"/>
        <w:jc w:val="both"/>
        <w:rPr>
          <w:rFonts w:ascii="Times New Roman" w:hAnsi="Times New Roman"/>
          <w:sz w:val="24"/>
          <w:szCs w:val="24"/>
        </w:rPr>
      </w:pPr>
      <w:r w:rsidRPr="005A624B">
        <w:rPr>
          <w:rFonts w:ascii="Times New Roman" w:hAnsi="Times New Roman"/>
          <w:sz w:val="24"/>
          <w:szCs w:val="24"/>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D41ED3" w:rsidRPr="005A624B" w:rsidRDefault="00D41ED3" w:rsidP="00F225F6">
      <w:pPr>
        <w:spacing w:after="0" w:line="240" w:lineRule="auto"/>
        <w:ind w:firstLine="709"/>
        <w:jc w:val="both"/>
        <w:rPr>
          <w:rFonts w:ascii="Times New Roman" w:hAnsi="Times New Roman"/>
          <w:sz w:val="24"/>
          <w:szCs w:val="24"/>
        </w:rPr>
      </w:pPr>
      <w:r w:rsidRPr="005A624B">
        <w:rPr>
          <w:rFonts w:ascii="Times New Roman" w:hAnsi="Times New Roman"/>
          <w:sz w:val="24"/>
          <w:szCs w:val="24"/>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утвержденную постановлением администрации Тулюшского   сельского поселения. </w:t>
      </w:r>
    </w:p>
    <w:p w:rsidR="00D41ED3" w:rsidRPr="005A624B" w:rsidRDefault="00D41ED3" w:rsidP="00F225F6">
      <w:pPr>
        <w:spacing w:after="0" w:line="240" w:lineRule="auto"/>
        <w:ind w:firstLine="709"/>
        <w:jc w:val="both"/>
        <w:rPr>
          <w:rFonts w:ascii="Times New Roman" w:hAnsi="Times New Roman"/>
          <w:sz w:val="24"/>
          <w:szCs w:val="24"/>
        </w:rPr>
      </w:pPr>
      <w:r w:rsidRPr="005A624B">
        <w:rPr>
          <w:rFonts w:ascii="Times New Roman" w:hAnsi="Times New Roman"/>
          <w:sz w:val="24"/>
          <w:szCs w:val="24"/>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D41ED3" w:rsidRPr="005A624B" w:rsidRDefault="00D41ED3" w:rsidP="00F225F6">
      <w:pPr>
        <w:spacing w:after="0" w:line="240" w:lineRule="auto"/>
        <w:ind w:firstLine="709"/>
        <w:jc w:val="both"/>
        <w:rPr>
          <w:rFonts w:ascii="Times New Roman" w:hAnsi="Times New Roman"/>
          <w:sz w:val="24"/>
          <w:szCs w:val="24"/>
        </w:rPr>
      </w:pPr>
      <w:r w:rsidRPr="005A624B">
        <w:rPr>
          <w:rFonts w:ascii="Times New Roman" w:hAnsi="Times New Roman"/>
          <w:sz w:val="24"/>
          <w:szCs w:val="24"/>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Тулюшского сельского поселения.</w:t>
      </w:r>
    </w:p>
    <w:p w:rsidR="00D41ED3" w:rsidRPr="005A624B" w:rsidRDefault="00D41ED3" w:rsidP="007E5D4E">
      <w:pPr>
        <w:spacing w:after="0"/>
        <w:jc w:val="both"/>
        <w:rPr>
          <w:rFonts w:ascii="Times New Roman" w:hAnsi="Times New Roman"/>
          <w:sz w:val="24"/>
          <w:szCs w:val="24"/>
        </w:rPr>
      </w:pPr>
    </w:p>
    <w:p w:rsidR="007E5D4E" w:rsidRDefault="00D41ED3" w:rsidP="007E5D4E">
      <w:pPr>
        <w:tabs>
          <w:tab w:val="left" w:pos="34"/>
        </w:tabs>
        <w:spacing w:after="0"/>
        <w:jc w:val="center"/>
        <w:rPr>
          <w:rFonts w:ascii="Times New Roman" w:hAnsi="Times New Roman"/>
          <w:sz w:val="24"/>
          <w:szCs w:val="24"/>
        </w:rPr>
      </w:pPr>
      <w:r w:rsidRPr="005A624B">
        <w:rPr>
          <w:rFonts w:ascii="Times New Roman" w:hAnsi="Times New Roman"/>
          <w:b/>
          <w:sz w:val="24"/>
          <w:szCs w:val="24"/>
        </w:rPr>
        <w:t>Мероприятие 3</w:t>
      </w:r>
      <w:r w:rsidRPr="005A624B">
        <w:rPr>
          <w:rFonts w:ascii="Times New Roman" w:hAnsi="Times New Roman"/>
          <w:sz w:val="24"/>
          <w:szCs w:val="24"/>
        </w:rPr>
        <w:t xml:space="preserve">. </w:t>
      </w:r>
    </w:p>
    <w:p w:rsidR="00D41ED3" w:rsidRDefault="00D41ED3" w:rsidP="007E5D4E">
      <w:pPr>
        <w:tabs>
          <w:tab w:val="left" w:pos="34"/>
        </w:tabs>
        <w:spacing w:after="0"/>
        <w:jc w:val="center"/>
        <w:rPr>
          <w:rFonts w:ascii="Times New Roman" w:hAnsi="Times New Roman"/>
          <w:b/>
          <w:sz w:val="24"/>
          <w:szCs w:val="24"/>
        </w:rPr>
      </w:pPr>
      <w:r w:rsidRPr="005A624B">
        <w:rPr>
          <w:rFonts w:ascii="Times New Roman" w:hAnsi="Times New Roman"/>
          <w:b/>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7E5D4E" w:rsidRPr="005A624B" w:rsidRDefault="007E5D4E" w:rsidP="007E5D4E">
      <w:pPr>
        <w:tabs>
          <w:tab w:val="left" w:pos="34"/>
        </w:tabs>
        <w:spacing w:after="0"/>
        <w:jc w:val="center"/>
        <w:rPr>
          <w:rFonts w:ascii="Times New Roman" w:hAnsi="Times New Roman"/>
          <w:b/>
          <w:sz w:val="24"/>
          <w:szCs w:val="24"/>
        </w:rPr>
      </w:pPr>
    </w:p>
    <w:p w:rsidR="00D41ED3" w:rsidRPr="005A624B" w:rsidRDefault="00D41ED3" w:rsidP="00F225F6">
      <w:pPr>
        <w:tabs>
          <w:tab w:val="left" w:pos="34"/>
        </w:tabs>
        <w:spacing w:after="0" w:line="240" w:lineRule="auto"/>
        <w:ind w:firstLine="709"/>
        <w:jc w:val="both"/>
        <w:rPr>
          <w:rFonts w:ascii="Times New Roman" w:hAnsi="Times New Roman"/>
          <w:sz w:val="24"/>
          <w:szCs w:val="24"/>
        </w:rPr>
      </w:pPr>
      <w:r w:rsidRPr="005A624B">
        <w:rPr>
          <w:rFonts w:ascii="Times New Roman" w:hAnsi="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41ED3" w:rsidRPr="005A624B" w:rsidRDefault="00D41ED3" w:rsidP="00F225F6">
      <w:pPr>
        <w:tabs>
          <w:tab w:val="left" w:pos="34"/>
        </w:tabs>
        <w:spacing w:after="0" w:line="240" w:lineRule="auto"/>
        <w:ind w:firstLine="709"/>
        <w:jc w:val="both"/>
        <w:rPr>
          <w:rFonts w:ascii="Times New Roman" w:hAnsi="Times New Roman"/>
          <w:sz w:val="24"/>
          <w:szCs w:val="24"/>
        </w:rPr>
      </w:pPr>
      <w:r w:rsidRPr="005A624B">
        <w:rPr>
          <w:rFonts w:ascii="Times New Roman" w:hAnsi="Times New Roman"/>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Тулюшского муниципального образования, на основании заключенных соглашений с администрацией  Тулюшского муниципального образования .</w:t>
      </w:r>
    </w:p>
    <w:p w:rsidR="00D41ED3" w:rsidRPr="005A624B" w:rsidRDefault="00D41ED3" w:rsidP="007E5D4E">
      <w:pPr>
        <w:tabs>
          <w:tab w:val="left" w:pos="34"/>
        </w:tabs>
        <w:spacing w:after="0"/>
        <w:jc w:val="both"/>
        <w:rPr>
          <w:sz w:val="24"/>
          <w:szCs w:val="24"/>
        </w:rPr>
      </w:pPr>
    </w:p>
    <w:p w:rsidR="007E5D4E" w:rsidRDefault="00D41ED3" w:rsidP="007E5D4E">
      <w:pPr>
        <w:tabs>
          <w:tab w:val="left" w:pos="34"/>
        </w:tabs>
        <w:spacing w:after="0"/>
        <w:jc w:val="center"/>
        <w:rPr>
          <w:rFonts w:ascii="Times New Roman" w:hAnsi="Times New Roman"/>
          <w:b/>
          <w:sz w:val="24"/>
          <w:szCs w:val="24"/>
        </w:rPr>
      </w:pPr>
      <w:r w:rsidRPr="005A624B">
        <w:rPr>
          <w:rFonts w:ascii="Times New Roman" w:hAnsi="Times New Roman"/>
          <w:b/>
          <w:sz w:val="24"/>
          <w:szCs w:val="24"/>
        </w:rPr>
        <w:t xml:space="preserve">Мероприятие 4. </w:t>
      </w:r>
    </w:p>
    <w:p w:rsidR="00D41ED3" w:rsidRDefault="00D41ED3" w:rsidP="007E5D4E">
      <w:pPr>
        <w:tabs>
          <w:tab w:val="left" w:pos="34"/>
        </w:tabs>
        <w:spacing w:after="0"/>
        <w:jc w:val="center"/>
        <w:rPr>
          <w:rFonts w:ascii="Times New Roman" w:hAnsi="Times New Roman"/>
          <w:b/>
          <w:sz w:val="24"/>
          <w:szCs w:val="24"/>
        </w:rPr>
      </w:pPr>
      <w:r w:rsidRPr="005A624B">
        <w:rPr>
          <w:rFonts w:ascii="Times New Roman" w:hAnsi="Times New Roman"/>
          <w:b/>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7E5D4E" w:rsidRPr="005A624B" w:rsidRDefault="007E5D4E" w:rsidP="007E5D4E">
      <w:pPr>
        <w:tabs>
          <w:tab w:val="left" w:pos="34"/>
        </w:tabs>
        <w:spacing w:after="0"/>
        <w:jc w:val="center"/>
        <w:rPr>
          <w:rFonts w:ascii="Times New Roman" w:hAnsi="Times New Roman"/>
          <w:b/>
          <w:sz w:val="24"/>
          <w:szCs w:val="24"/>
        </w:rPr>
      </w:pPr>
    </w:p>
    <w:p w:rsidR="00D41ED3" w:rsidRPr="005A624B" w:rsidRDefault="00D41ED3" w:rsidP="00F225F6">
      <w:pPr>
        <w:tabs>
          <w:tab w:val="left" w:pos="34"/>
        </w:tabs>
        <w:spacing w:after="0" w:line="240" w:lineRule="auto"/>
        <w:ind w:firstLine="709"/>
        <w:jc w:val="both"/>
        <w:rPr>
          <w:rFonts w:ascii="Times New Roman" w:hAnsi="Times New Roman"/>
          <w:sz w:val="24"/>
          <w:szCs w:val="24"/>
        </w:rPr>
      </w:pPr>
      <w:r w:rsidRPr="005A624B">
        <w:rPr>
          <w:rFonts w:ascii="Times New Roman" w:hAnsi="Times New Roman"/>
          <w:sz w:val="24"/>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D41ED3" w:rsidRPr="005A624B" w:rsidRDefault="00D41ED3" w:rsidP="007E5D4E">
      <w:pPr>
        <w:tabs>
          <w:tab w:val="left" w:pos="34"/>
        </w:tabs>
        <w:spacing w:after="0"/>
        <w:jc w:val="both"/>
        <w:rPr>
          <w:rFonts w:ascii="Times New Roman" w:hAnsi="Times New Roman"/>
          <w:sz w:val="24"/>
          <w:szCs w:val="24"/>
        </w:rPr>
      </w:pPr>
    </w:p>
    <w:p w:rsidR="007E5D4E" w:rsidRDefault="00D41ED3" w:rsidP="007E5D4E">
      <w:pPr>
        <w:tabs>
          <w:tab w:val="left" w:pos="34"/>
        </w:tabs>
        <w:spacing w:after="0"/>
        <w:jc w:val="center"/>
        <w:rPr>
          <w:rFonts w:ascii="Times New Roman" w:hAnsi="Times New Roman"/>
          <w:b/>
          <w:sz w:val="24"/>
          <w:szCs w:val="24"/>
        </w:rPr>
      </w:pPr>
      <w:r w:rsidRPr="005A624B">
        <w:rPr>
          <w:rFonts w:ascii="Times New Roman" w:hAnsi="Times New Roman"/>
          <w:b/>
          <w:sz w:val="24"/>
          <w:szCs w:val="24"/>
        </w:rPr>
        <w:lastRenderedPageBreak/>
        <w:t xml:space="preserve">Мероприятие 5. </w:t>
      </w:r>
    </w:p>
    <w:p w:rsidR="00D41ED3" w:rsidRDefault="00D41ED3" w:rsidP="007E5D4E">
      <w:pPr>
        <w:tabs>
          <w:tab w:val="left" w:pos="34"/>
        </w:tabs>
        <w:spacing w:after="0"/>
        <w:jc w:val="center"/>
        <w:rPr>
          <w:rFonts w:ascii="Times New Roman" w:hAnsi="Times New Roman"/>
          <w:b/>
          <w:sz w:val="24"/>
          <w:szCs w:val="24"/>
        </w:rPr>
      </w:pPr>
      <w:r w:rsidRPr="005A624B">
        <w:rPr>
          <w:rFonts w:ascii="Times New Roman" w:hAnsi="Times New Roman"/>
          <w:b/>
          <w:sz w:val="24"/>
          <w:szCs w:val="24"/>
        </w:rPr>
        <w:t>Благоустройство индивидуальных жилых домов и земельных участков, предоставленных для их размещения.</w:t>
      </w:r>
    </w:p>
    <w:p w:rsidR="007E5D4E" w:rsidRPr="005A624B" w:rsidRDefault="007E5D4E" w:rsidP="007E5D4E">
      <w:pPr>
        <w:tabs>
          <w:tab w:val="left" w:pos="34"/>
        </w:tabs>
        <w:spacing w:after="0"/>
        <w:jc w:val="center"/>
        <w:rPr>
          <w:rFonts w:ascii="Times New Roman" w:hAnsi="Times New Roman"/>
          <w:b/>
          <w:sz w:val="24"/>
          <w:szCs w:val="24"/>
        </w:rPr>
      </w:pPr>
    </w:p>
    <w:p w:rsidR="00D41ED3" w:rsidRPr="005A624B" w:rsidRDefault="00D41ED3" w:rsidP="00F225F6">
      <w:pPr>
        <w:tabs>
          <w:tab w:val="left" w:pos="34"/>
        </w:tabs>
        <w:spacing w:after="0" w:line="240" w:lineRule="auto"/>
        <w:ind w:firstLine="709"/>
        <w:jc w:val="both"/>
        <w:rPr>
          <w:rFonts w:ascii="Times New Roman" w:hAnsi="Times New Roman"/>
          <w:sz w:val="24"/>
          <w:szCs w:val="24"/>
        </w:rPr>
      </w:pPr>
      <w:r w:rsidRPr="005A624B">
        <w:rPr>
          <w:rFonts w:ascii="Times New Roman" w:hAnsi="Times New Roman"/>
          <w:sz w:val="24"/>
          <w:szCs w:val="24"/>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41ED3" w:rsidRPr="005A624B" w:rsidRDefault="00D41ED3" w:rsidP="00F225F6">
      <w:pPr>
        <w:tabs>
          <w:tab w:val="left" w:pos="34"/>
        </w:tabs>
        <w:spacing w:after="0" w:line="240" w:lineRule="auto"/>
        <w:ind w:firstLine="709"/>
        <w:jc w:val="both"/>
        <w:rPr>
          <w:rFonts w:ascii="Times New Roman" w:hAnsi="Times New Roman"/>
          <w:sz w:val="24"/>
          <w:szCs w:val="24"/>
        </w:rPr>
      </w:pPr>
      <w:r w:rsidRPr="005A624B">
        <w:rPr>
          <w:rFonts w:ascii="Times New Roman" w:hAnsi="Times New Roman"/>
          <w:sz w:val="24"/>
          <w:szCs w:val="24"/>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Тулюшского муниципального образования, на основании заключенных соглашений с администрацией Тулюшского муниципального образования. </w:t>
      </w:r>
    </w:p>
    <w:p w:rsidR="00D41ED3" w:rsidRPr="005A624B" w:rsidRDefault="00D41ED3" w:rsidP="007E5D4E">
      <w:pPr>
        <w:tabs>
          <w:tab w:val="left" w:pos="34"/>
        </w:tabs>
        <w:spacing w:after="0"/>
        <w:jc w:val="both"/>
        <w:rPr>
          <w:rFonts w:ascii="Times New Roman" w:hAnsi="Times New Roman"/>
          <w:sz w:val="24"/>
          <w:szCs w:val="24"/>
        </w:rPr>
      </w:pPr>
    </w:p>
    <w:p w:rsidR="007E5D4E" w:rsidRDefault="00D41ED3" w:rsidP="007E5D4E">
      <w:pPr>
        <w:tabs>
          <w:tab w:val="left" w:pos="34"/>
        </w:tabs>
        <w:spacing w:after="0"/>
        <w:jc w:val="center"/>
        <w:outlineLvl w:val="4"/>
        <w:rPr>
          <w:rFonts w:ascii="Times New Roman" w:hAnsi="Times New Roman"/>
          <w:b/>
          <w:bCs/>
          <w:sz w:val="24"/>
          <w:szCs w:val="24"/>
        </w:rPr>
      </w:pPr>
      <w:r w:rsidRPr="005A624B">
        <w:rPr>
          <w:rFonts w:ascii="Times New Roman" w:hAnsi="Times New Roman"/>
          <w:b/>
          <w:bCs/>
          <w:sz w:val="24"/>
          <w:szCs w:val="24"/>
        </w:rPr>
        <w:t xml:space="preserve">Мероприятие 6. </w:t>
      </w:r>
    </w:p>
    <w:p w:rsidR="00D41ED3" w:rsidRDefault="00D41ED3" w:rsidP="007E5D4E">
      <w:pPr>
        <w:tabs>
          <w:tab w:val="left" w:pos="34"/>
        </w:tabs>
        <w:spacing w:after="0"/>
        <w:jc w:val="center"/>
        <w:outlineLvl w:val="4"/>
        <w:rPr>
          <w:rFonts w:ascii="Times New Roman" w:hAnsi="Times New Roman"/>
          <w:b/>
          <w:sz w:val="24"/>
          <w:szCs w:val="24"/>
        </w:rPr>
      </w:pPr>
      <w:r w:rsidRPr="005A624B">
        <w:rPr>
          <w:rFonts w:ascii="Times New Roman" w:hAnsi="Times New Roman"/>
          <w:b/>
          <w:sz w:val="24"/>
          <w:szCs w:val="24"/>
        </w:rPr>
        <w:t>Мероприятия по проведению работ по образованию земельных участков, на которых расположены многоквартирные дома.</w:t>
      </w:r>
    </w:p>
    <w:p w:rsidR="007E5D4E" w:rsidRPr="005A624B" w:rsidRDefault="007E5D4E" w:rsidP="007E5D4E">
      <w:pPr>
        <w:tabs>
          <w:tab w:val="left" w:pos="34"/>
        </w:tabs>
        <w:spacing w:after="0"/>
        <w:jc w:val="center"/>
        <w:outlineLvl w:val="4"/>
        <w:rPr>
          <w:rFonts w:ascii="Times New Roman" w:hAnsi="Times New Roman"/>
          <w:b/>
          <w:sz w:val="24"/>
          <w:szCs w:val="24"/>
        </w:rPr>
      </w:pPr>
    </w:p>
    <w:p w:rsidR="00D41ED3" w:rsidRPr="005A624B" w:rsidRDefault="00D41ED3" w:rsidP="00F225F6">
      <w:pPr>
        <w:tabs>
          <w:tab w:val="left" w:pos="34"/>
        </w:tabs>
        <w:spacing w:after="0" w:line="240" w:lineRule="auto"/>
        <w:ind w:firstLine="34"/>
        <w:jc w:val="both"/>
        <w:rPr>
          <w:rFonts w:ascii="Times New Roman" w:hAnsi="Times New Roman"/>
          <w:sz w:val="24"/>
          <w:szCs w:val="24"/>
        </w:rPr>
      </w:pPr>
      <w:r w:rsidRPr="005A624B">
        <w:rPr>
          <w:rFonts w:ascii="Times New Roman" w:hAnsi="Times New Roman"/>
          <w:sz w:val="24"/>
          <w:szCs w:val="24"/>
        </w:rPr>
        <w:t xml:space="preserve"> 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 финансируются из бюджета Иркутской области.</w:t>
      </w:r>
    </w:p>
    <w:p w:rsidR="00D41ED3" w:rsidRPr="005A624B" w:rsidRDefault="00D41ED3" w:rsidP="00F225F6">
      <w:pPr>
        <w:spacing w:after="0" w:line="240" w:lineRule="auto"/>
        <w:ind w:firstLine="34"/>
        <w:jc w:val="both"/>
        <w:rPr>
          <w:rFonts w:ascii="Times New Roman" w:hAnsi="Times New Roman"/>
          <w:sz w:val="24"/>
          <w:szCs w:val="24"/>
        </w:rPr>
      </w:pPr>
      <w:r w:rsidRPr="005A624B">
        <w:rPr>
          <w:rFonts w:ascii="Times New Roman" w:hAnsi="Times New Roman"/>
          <w:sz w:val="24"/>
          <w:szCs w:val="24"/>
        </w:rPr>
        <w:t>Мероприятия по благоустройству территорий реализуются с учетом:</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 человек):</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 xml:space="preserve">осуществления контроля за ходом выполнения муниципальной программы общественной комиссией, созданной в соответствии с </w:t>
      </w:r>
      <w:hyperlink r:id="rId9" w:history="1">
        <w:r w:rsidRPr="005A624B">
          <w:rPr>
            <w:rFonts w:ascii="Times New Roman" w:hAnsi="Times New Roman"/>
            <w:sz w:val="24"/>
            <w:szCs w:val="24"/>
          </w:rPr>
          <w:t>постановлением</w:t>
        </w:r>
      </w:hyperlink>
      <w:r w:rsidRPr="005A624B">
        <w:rPr>
          <w:rFonts w:ascii="Times New Roman" w:hAnsi="Times New Roman"/>
          <w:sz w:val="24"/>
          <w:szCs w:val="24"/>
        </w:rPr>
        <w:t xml:space="preserve"> Правительства Российской Федерации от </w:t>
      </w:r>
      <w:r w:rsidRPr="005A624B">
        <w:rPr>
          <w:rFonts w:ascii="Times New Roman" w:hAnsi="Times New Roman"/>
          <w:sz w:val="24"/>
          <w:szCs w:val="24"/>
        </w:rPr>
        <w:br/>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lastRenderedPageBreak/>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D41ED3" w:rsidRPr="005A624B" w:rsidRDefault="00D41ED3" w:rsidP="00F225F6">
      <w:pPr>
        <w:spacing w:after="0" w:line="240" w:lineRule="auto"/>
        <w:ind w:firstLine="34"/>
        <w:contextualSpacing/>
        <w:jc w:val="both"/>
        <w:rPr>
          <w:rFonts w:ascii="Times New Roman" w:hAnsi="Times New Roman"/>
          <w:sz w:val="24"/>
          <w:szCs w:val="24"/>
        </w:rPr>
      </w:pPr>
      <w:r w:rsidRPr="005A624B">
        <w:rPr>
          <w:rFonts w:ascii="Times New Roman" w:hAnsi="Times New Roman"/>
          <w:sz w:val="24"/>
          <w:szCs w:val="24"/>
        </w:rPr>
        <w:t xml:space="preserve">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D41ED3" w:rsidRPr="005A624B" w:rsidRDefault="00D41ED3" w:rsidP="00F225F6">
      <w:pPr>
        <w:spacing w:after="0" w:line="240" w:lineRule="auto"/>
        <w:ind w:firstLine="34"/>
        <w:jc w:val="both"/>
        <w:rPr>
          <w:rFonts w:ascii="Times New Roman" w:hAnsi="Times New Roman"/>
          <w:sz w:val="24"/>
          <w:szCs w:val="24"/>
        </w:rPr>
      </w:pPr>
      <w:r w:rsidRPr="005A624B">
        <w:rPr>
          <w:rFonts w:ascii="Times New Roman" w:hAnsi="Times New Roman"/>
          <w:sz w:val="24"/>
          <w:szCs w:val="24"/>
        </w:rPr>
        <w:t xml:space="preserve">     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D41ED3" w:rsidRPr="005A624B" w:rsidRDefault="00D41ED3" w:rsidP="007E5D4E">
      <w:pPr>
        <w:spacing w:after="0"/>
        <w:jc w:val="both"/>
        <w:rPr>
          <w:rFonts w:ascii="Times New Roman" w:hAnsi="Times New Roman"/>
          <w:sz w:val="24"/>
          <w:szCs w:val="24"/>
        </w:rPr>
      </w:pPr>
    </w:p>
    <w:p w:rsidR="00CF1BB8" w:rsidRPr="005A624B" w:rsidRDefault="00CF1BB8" w:rsidP="007E5D4E">
      <w:pPr>
        <w:numPr>
          <w:ilvl w:val="0"/>
          <w:numId w:val="6"/>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Ресурсное обеспечение муниципальной программы</w:t>
      </w:r>
    </w:p>
    <w:p w:rsidR="00CF1BB8" w:rsidRPr="005A624B" w:rsidRDefault="00CF1BB8" w:rsidP="007E5D4E">
      <w:pPr>
        <w:shd w:val="clear" w:color="auto" w:fill="FFFFFF"/>
        <w:spacing w:after="150" w:line="240" w:lineRule="auto"/>
        <w:jc w:val="both"/>
        <w:rPr>
          <w:rFonts w:ascii="Times New Roman" w:eastAsia="Times New Roman" w:hAnsi="Times New Roman" w:cs="Times New Roman"/>
          <w:sz w:val="24"/>
          <w:szCs w:val="24"/>
          <w:lang w:eastAsia="ru-RU"/>
        </w:rPr>
      </w:pPr>
    </w:p>
    <w:p w:rsidR="00CF1BB8" w:rsidRPr="005A624B" w:rsidRDefault="00CF1BB8" w:rsidP="006C2413">
      <w:pPr>
        <w:shd w:val="clear" w:color="auto" w:fill="FFFFFF"/>
        <w:spacing w:after="150" w:line="240" w:lineRule="auto"/>
        <w:ind w:firstLine="708"/>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 утвержденная постановлением Правительства Иркутской области от 31 августа 2017 года № 568-пп.</w:t>
      </w:r>
    </w:p>
    <w:p w:rsidR="00CF1BB8" w:rsidRPr="005A624B" w:rsidRDefault="00CF1BB8" w:rsidP="007E5D4E">
      <w:pPr>
        <w:shd w:val="clear" w:color="auto" w:fill="FFFFFF"/>
        <w:spacing w:after="150" w:line="240" w:lineRule="auto"/>
        <w:jc w:val="both"/>
        <w:rPr>
          <w:rFonts w:ascii="Times New Roman" w:eastAsia="Times New Roman" w:hAnsi="Times New Roman" w:cs="Times New Roman"/>
          <w:sz w:val="24"/>
          <w:szCs w:val="24"/>
          <w:lang w:eastAsia="ru-RU"/>
        </w:rPr>
      </w:pPr>
    </w:p>
    <w:p w:rsidR="00D1009D" w:rsidRPr="005A624B" w:rsidRDefault="00CF1BB8" w:rsidP="007E5D4E">
      <w:pPr>
        <w:shd w:val="clear" w:color="auto" w:fill="FFFFFF"/>
        <w:spacing w:after="150" w:line="240" w:lineRule="auto"/>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Общий объем финансирования муниципа</w:t>
      </w:r>
      <w:r w:rsidR="007E5D4E">
        <w:rPr>
          <w:rFonts w:ascii="Times New Roman" w:eastAsia="Times New Roman" w:hAnsi="Times New Roman" w:cs="Times New Roman"/>
          <w:sz w:val="24"/>
          <w:szCs w:val="24"/>
          <w:lang w:eastAsia="ru-RU"/>
        </w:rPr>
        <w:t>льной программы составляет 3000,0</w:t>
      </w:r>
      <w:r w:rsidRPr="005A624B">
        <w:rPr>
          <w:rFonts w:ascii="Times New Roman" w:eastAsia="Times New Roman" w:hAnsi="Times New Roman" w:cs="Times New Roman"/>
          <w:sz w:val="24"/>
          <w:szCs w:val="24"/>
          <w:lang w:eastAsia="ru-RU"/>
        </w:rPr>
        <w:t xml:space="preserve"> тыс. руб.</w:t>
      </w:r>
    </w:p>
    <w:p w:rsidR="00CF1BB8" w:rsidRPr="005A624B"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Табл. 3.</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70"/>
        <w:gridCol w:w="1845"/>
        <w:gridCol w:w="1080"/>
        <w:gridCol w:w="1080"/>
        <w:gridCol w:w="1080"/>
        <w:gridCol w:w="1440"/>
      </w:tblGrid>
      <w:tr w:rsidR="00CF1BB8" w:rsidRPr="005A624B" w:rsidTr="00D41ED3">
        <w:tc>
          <w:tcPr>
            <w:tcW w:w="2970" w:type="dxa"/>
            <w:vMerge w:val="restart"/>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Период реализации программы </w:t>
            </w:r>
            <w:r w:rsidRPr="005A624B">
              <w:rPr>
                <w:rFonts w:ascii="Times New Roman" w:eastAsia="Times New Roman" w:hAnsi="Times New Roman" w:cs="Times New Roman"/>
                <w:b/>
                <w:bCs/>
                <w:sz w:val="24"/>
                <w:szCs w:val="24"/>
                <w:lang w:eastAsia="ru-RU"/>
              </w:rPr>
              <w:br/>
            </w:r>
          </w:p>
        </w:tc>
        <w:tc>
          <w:tcPr>
            <w:tcW w:w="6525" w:type="dxa"/>
            <w:gridSpan w:val="5"/>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Объем финансирования, тыс. руб.</w:t>
            </w:r>
          </w:p>
        </w:tc>
      </w:tr>
      <w:tr w:rsidR="00CF1BB8" w:rsidRPr="005A624B" w:rsidTr="00D41ED3">
        <w:tc>
          <w:tcPr>
            <w:tcW w:w="0" w:type="auto"/>
            <w:vMerge/>
            <w:shd w:val="clear" w:color="auto" w:fill="auto"/>
            <w:vAlign w:val="center"/>
            <w:hideMark/>
          </w:tcPr>
          <w:p w:rsidR="00CF1BB8" w:rsidRPr="005A624B" w:rsidRDefault="00CF1BB8" w:rsidP="00CF1BB8">
            <w:pPr>
              <w:spacing w:after="0" w:line="240" w:lineRule="auto"/>
              <w:rPr>
                <w:rFonts w:ascii="Times New Roman" w:eastAsia="Times New Roman" w:hAnsi="Times New Roman" w:cs="Times New Roman"/>
                <w:sz w:val="24"/>
                <w:szCs w:val="24"/>
                <w:lang w:eastAsia="ru-RU"/>
              </w:rPr>
            </w:pPr>
          </w:p>
        </w:tc>
        <w:tc>
          <w:tcPr>
            <w:tcW w:w="1845" w:type="dxa"/>
            <w:vMerge w:val="restart"/>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Финансовые</w:t>
            </w:r>
            <w:r w:rsidRPr="005A624B">
              <w:rPr>
                <w:rFonts w:ascii="Times New Roman" w:eastAsia="Times New Roman" w:hAnsi="Times New Roman" w:cs="Times New Roman"/>
                <w:b/>
                <w:bCs/>
                <w:sz w:val="24"/>
                <w:szCs w:val="24"/>
                <w:lang w:eastAsia="ru-RU"/>
              </w:rPr>
              <w:br/>
              <w:t>средства, всего</w:t>
            </w:r>
          </w:p>
        </w:tc>
        <w:tc>
          <w:tcPr>
            <w:tcW w:w="4680" w:type="dxa"/>
            <w:gridSpan w:val="4"/>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В том числе по источникам:</w:t>
            </w:r>
          </w:p>
        </w:tc>
      </w:tr>
      <w:tr w:rsidR="00CF1BB8" w:rsidRPr="005A624B" w:rsidTr="00D41ED3">
        <w:tc>
          <w:tcPr>
            <w:tcW w:w="0" w:type="auto"/>
            <w:vMerge/>
            <w:shd w:val="clear" w:color="auto" w:fill="auto"/>
            <w:vAlign w:val="center"/>
            <w:hideMark/>
          </w:tcPr>
          <w:p w:rsidR="00CF1BB8" w:rsidRPr="005A624B" w:rsidRDefault="00CF1BB8" w:rsidP="00CF1BB8">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CF1BB8" w:rsidRPr="005A624B" w:rsidRDefault="00CF1BB8" w:rsidP="00CF1BB8">
            <w:pPr>
              <w:spacing w:after="0" w:line="240" w:lineRule="auto"/>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МБ</w:t>
            </w: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ОБ</w:t>
            </w: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ФБ</w:t>
            </w:r>
          </w:p>
        </w:tc>
        <w:tc>
          <w:tcPr>
            <w:tcW w:w="144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Иные источники</w:t>
            </w:r>
          </w:p>
        </w:tc>
      </w:tr>
      <w:tr w:rsidR="00CF1BB8" w:rsidRPr="005A624B" w:rsidTr="00D41ED3">
        <w:tc>
          <w:tcPr>
            <w:tcW w:w="297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Всего за весь период</w:t>
            </w:r>
          </w:p>
        </w:tc>
        <w:tc>
          <w:tcPr>
            <w:tcW w:w="1845" w:type="dxa"/>
            <w:shd w:val="clear" w:color="auto" w:fill="auto"/>
            <w:vAlign w:val="center"/>
            <w:hideMark/>
          </w:tcPr>
          <w:p w:rsidR="00CF1BB8" w:rsidRPr="005A624B" w:rsidRDefault="00776A40"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32</w:t>
            </w:r>
            <w:r w:rsidR="006C2413">
              <w:rPr>
                <w:rFonts w:ascii="Times New Roman" w:eastAsia="Times New Roman" w:hAnsi="Times New Roman" w:cs="Times New Roman"/>
                <w:b/>
                <w:bCs/>
                <w:sz w:val="24"/>
                <w:szCs w:val="24"/>
                <w:lang w:eastAsia="ru-RU"/>
              </w:rPr>
              <w:t>50,0</w:t>
            </w:r>
          </w:p>
        </w:tc>
        <w:tc>
          <w:tcPr>
            <w:tcW w:w="1080" w:type="dxa"/>
            <w:shd w:val="clear" w:color="auto" w:fill="auto"/>
            <w:vAlign w:val="center"/>
            <w:hideMark/>
          </w:tcPr>
          <w:p w:rsidR="00CF1BB8" w:rsidRPr="005A624B" w:rsidRDefault="00776A40"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6C2413">
              <w:rPr>
                <w:rFonts w:ascii="Times New Roman" w:eastAsia="Times New Roman" w:hAnsi="Times New Roman" w:cs="Times New Roman"/>
                <w:b/>
                <w:bCs/>
                <w:sz w:val="24"/>
                <w:szCs w:val="24"/>
                <w:lang w:eastAsia="ru-RU"/>
              </w:rPr>
              <w:t>40,0</w:t>
            </w:r>
          </w:p>
        </w:tc>
        <w:tc>
          <w:tcPr>
            <w:tcW w:w="1080" w:type="dxa"/>
            <w:shd w:val="clear" w:color="auto" w:fill="auto"/>
            <w:vAlign w:val="center"/>
            <w:hideMark/>
          </w:tcPr>
          <w:p w:rsidR="00CF1BB8" w:rsidRPr="00776A40" w:rsidRDefault="00776A40" w:rsidP="006C2413">
            <w:pPr>
              <w:spacing w:after="150" w:line="240" w:lineRule="auto"/>
              <w:jc w:val="center"/>
              <w:rPr>
                <w:rFonts w:ascii="Times New Roman" w:eastAsia="Times New Roman" w:hAnsi="Times New Roman" w:cs="Times New Roman"/>
                <w:b/>
                <w:sz w:val="24"/>
                <w:szCs w:val="24"/>
                <w:lang w:eastAsia="ru-RU"/>
              </w:rPr>
            </w:pPr>
            <w:r w:rsidRPr="00776A40">
              <w:rPr>
                <w:rFonts w:ascii="Times New Roman" w:eastAsia="Times New Roman" w:hAnsi="Times New Roman" w:cs="Times New Roman"/>
                <w:b/>
                <w:sz w:val="24"/>
                <w:szCs w:val="24"/>
                <w:lang w:eastAsia="ru-RU"/>
              </w:rPr>
              <w:t>100</w:t>
            </w:r>
            <w:r>
              <w:rPr>
                <w:rFonts w:ascii="Times New Roman" w:eastAsia="Times New Roman" w:hAnsi="Times New Roman" w:cs="Times New Roman"/>
                <w:b/>
                <w:sz w:val="24"/>
                <w:szCs w:val="24"/>
                <w:lang w:eastAsia="ru-RU"/>
              </w:rPr>
              <w:t>,0</w:t>
            </w:r>
          </w:p>
        </w:tc>
        <w:tc>
          <w:tcPr>
            <w:tcW w:w="1080" w:type="dxa"/>
            <w:shd w:val="clear" w:color="auto" w:fill="auto"/>
            <w:vAlign w:val="center"/>
            <w:hideMark/>
          </w:tcPr>
          <w:p w:rsidR="00CF1BB8"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2 910,0</w:t>
            </w:r>
          </w:p>
        </w:tc>
        <w:tc>
          <w:tcPr>
            <w:tcW w:w="144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r>
      <w:tr w:rsidR="00CF1BB8" w:rsidRPr="005A624B" w:rsidTr="00D41ED3">
        <w:tc>
          <w:tcPr>
            <w:tcW w:w="297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в том числе по годам:</w:t>
            </w:r>
          </w:p>
        </w:tc>
        <w:tc>
          <w:tcPr>
            <w:tcW w:w="1845"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44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r>
      <w:tr w:rsidR="00CF1BB8" w:rsidRPr="005A624B" w:rsidTr="00D41ED3">
        <w:tc>
          <w:tcPr>
            <w:tcW w:w="297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2018 год</w:t>
            </w:r>
          </w:p>
        </w:tc>
        <w:tc>
          <w:tcPr>
            <w:tcW w:w="1845"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44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c>
      </w:tr>
      <w:tr w:rsidR="00CF1BB8" w:rsidRPr="005A624B" w:rsidTr="00D41ED3">
        <w:tc>
          <w:tcPr>
            <w:tcW w:w="297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2019 год</w:t>
            </w:r>
          </w:p>
        </w:tc>
        <w:tc>
          <w:tcPr>
            <w:tcW w:w="1845"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44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c>
      </w:tr>
      <w:tr w:rsidR="00CF1BB8" w:rsidRPr="005A624B" w:rsidTr="00D41ED3">
        <w:tc>
          <w:tcPr>
            <w:tcW w:w="297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2020 год</w:t>
            </w:r>
          </w:p>
        </w:tc>
        <w:tc>
          <w:tcPr>
            <w:tcW w:w="1845" w:type="dxa"/>
            <w:shd w:val="clear" w:color="auto" w:fill="auto"/>
            <w:vAlign w:val="center"/>
            <w:hideMark/>
          </w:tcPr>
          <w:p w:rsidR="00CF1BB8" w:rsidRPr="00776A40" w:rsidRDefault="00776A40" w:rsidP="006C2413">
            <w:pPr>
              <w:spacing w:after="150" w:line="240" w:lineRule="auto"/>
              <w:jc w:val="center"/>
              <w:rPr>
                <w:rFonts w:ascii="Times New Roman" w:eastAsia="Times New Roman" w:hAnsi="Times New Roman" w:cs="Times New Roman"/>
                <w:b/>
                <w:sz w:val="24"/>
                <w:szCs w:val="24"/>
                <w:lang w:eastAsia="ru-RU"/>
              </w:rPr>
            </w:pPr>
            <w:r w:rsidRPr="00776A40">
              <w:rPr>
                <w:rFonts w:ascii="Times New Roman" w:eastAsia="Times New Roman" w:hAnsi="Times New Roman" w:cs="Times New Roman"/>
                <w:b/>
                <w:sz w:val="24"/>
                <w:szCs w:val="24"/>
                <w:lang w:eastAsia="ru-RU"/>
              </w:rPr>
              <w:t>200,0</w:t>
            </w:r>
          </w:p>
        </w:tc>
        <w:tc>
          <w:tcPr>
            <w:tcW w:w="1080" w:type="dxa"/>
            <w:shd w:val="clear" w:color="auto" w:fill="auto"/>
            <w:vAlign w:val="center"/>
            <w:hideMark/>
          </w:tcPr>
          <w:p w:rsidR="00CF1BB8" w:rsidRPr="005A624B" w:rsidRDefault="00776A40"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1080" w:type="dxa"/>
            <w:shd w:val="clear" w:color="auto" w:fill="auto"/>
            <w:vAlign w:val="center"/>
            <w:hideMark/>
          </w:tcPr>
          <w:p w:rsidR="00CF1BB8" w:rsidRPr="005A624B" w:rsidRDefault="00776A40"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44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c>
      </w:tr>
      <w:tr w:rsidR="00CF1BB8" w:rsidRPr="005A624B" w:rsidTr="00D41ED3">
        <w:tc>
          <w:tcPr>
            <w:tcW w:w="297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2021 год</w:t>
            </w:r>
          </w:p>
        </w:tc>
        <w:tc>
          <w:tcPr>
            <w:tcW w:w="1845" w:type="dxa"/>
            <w:shd w:val="clear" w:color="auto" w:fill="auto"/>
            <w:vAlign w:val="center"/>
            <w:hideMark/>
          </w:tcPr>
          <w:p w:rsidR="00CF1BB8" w:rsidRPr="006C2413" w:rsidRDefault="006C2413" w:rsidP="006C2413">
            <w:pPr>
              <w:spacing w:after="150" w:line="240" w:lineRule="auto"/>
              <w:jc w:val="center"/>
              <w:rPr>
                <w:rFonts w:ascii="Times New Roman" w:eastAsia="Times New Roman" w:hAnsi="Times New Roman" w:cs="Times New Roman"/>
                <w:b/>
                <w:sz w:val="24"/>
                <w:szCs w:val="24"/>
                <w:lang w:eastAsia="ru-RU"/>
              </w:rPr>
            </w:pPr>
            <w:r w:rsidRPr="006C2413">
              <w:rPr>
                <w:rFonts w:ascii="Times New Roman" w:eastAsia="Times New Roman" w:hAnsi="Times New Roman" w:cs="Times New Roman"/>
                <w:b/>
                <w:sz w:val="24"/>
                <w:szCs w:val="24"/>
                <w:lang w:eastAsia="ru-RU"/>
              </w:rPr>
              <w:t>50,0</w:t>
            </w:r>
          </w:p>
        </w:tc>
        <w:tc>
          <w:tcPr>
            <w:tcW w:w="1080" w:type="dxa"/>
            <w:shd w:val="clear" w:color="auto" w:fill="auto"/>
            <w:vAlign w:val="center"/>
            <w:hideMark/>
          </w:tcPr>
          <w:p w:rsidR="00CF1BB8"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p>
        </w:tc>
        <w:tc>
          <w:tcPr>
            <w:tcW w:w="144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c>
      </w:tr>
      <w:tr w:rsidR="006C2413" w:rsidRPr="005A624B" w:rsidTr="00D41ED3">
        <w:tc>
          <w:tcPr>
            <w:tcW w:w="2970" w:type="dxa"/>
            <w:shd w:val="clear" w:color="auto" w:fill="auto"/>
            <w:vAlign w:val="center"/>
          </w:tcPr>
          <w:p w:rsidR="006C2413" w:rsidRPr="005A624B" w:rsidRDefault="006C2413" w:rsidP="00CF1BB8">
            <w:pPr>
              <w:spacing w:after="150" w:line="240" w:lineRule="auto"/>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2022 год</w:t>
            </w:r>
          </w:p>
        </w:tc>
        <w:tc>
          <w:tcPr>
            <w:tcW w:w="1845"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1000,0</w:t>
            </w:r>
          </w:p>
        </w:tc>
        <w:tc>
          <w:tcPr>
            <w:tcW w:w="1080"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c>
          <w:tcPr>
            <w:tcW w:w="1080"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970,0</w:t>
            </w:r>
          </w:p>
        </w:tc>
        <w:tc>
          <w:tcPr>
            <w:tcW w:w="1440" w:type="dxa"/>
            <w:shd w:val="clear" w:color="auto" w:fill="auto"/>
            <w:vAlign w:val="center"/>
          </w:tcPr>
          <w:p w:rsidR="006C2413" w:rsidRPr="005A624B" w:rsidRDefault="006C2413" w:rsidP="00CF1BB8">
            <w:pPr>
              <w:spacing w:after="150" w:line="240" w:lineRule="auto"/>
              <w:rPr>
                <w:rFonts w:ascii="Times New Roman" w:eastAsia="Times New Roman" w:hAnsi="Times New Roman" w:cs="Times New Roman"/>
                <w:sz w:val="24"/>
                <w:szCs w:val="24"/>
                <w:lang w:eastAsia="ru-RU"/>
              </w:rPr>
            </w:pPr>
          </w:p>
        </w:tc>
      </w:tr>
      <w:tr w:rsidR="006C2413" w:rsidRPr="005A624B" w:rsidTr="00D41ED3">
        <w:tc>
          <w:tcPr>
            <w:tcW w:w="2970" w:type="dxa"/>
            <w:shd w:val="clear" w:color="auto" w:fill="auto"/>
            <w:vAlign w:val="center"/>
          </w:tcPr>
          <w:p w:rsidR="006C2413" w:rsidRPr="005A624B" w:rsidRDefault="006C2413" w:rsidP="00CF1BB8">
            <w:pPr>
              <w:spacing w:after="150" w:line="240" w:lineRule="auto"/>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lastRenderedPageBreak/>
              <w:t>2023 год</w:t>
            </w:r>
          </w:p>
        </w:tc>
        <w:tc>
          <w:tcPr>
            <w:tcW w:w="1845"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1000,0</w:t>
            </w:r>
          </w:p>
        </w:tc>
        <w:tc>
          <w:tcPr>
            <w:tcW w:w="1080"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c>
          <w:tcPr>
            <w:tcW w:w="1080"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970,0</w:t>
            </w:r>
          </w:p>
        </w:tc>
        <w:tc>
          <w:tcPr>
            <w:tcW w:w="1440" w:type="dxa"/>
            <w:shd w:val="clear" w:color="auto" w:fill="auto"/>
            <w:vAlign w:val="center"/>
          </w:tcPr>
          <w:p w:rsidR="006C2413" w:rsidRPr="005A624B" w:rsidRDefault="006C2413" w:rsidP="00CF1BB8">
            <w:pPr>
              <w:spacing w:after="150" w:line="240" w:lineRule="auto"/>
              <w:rPr>
                <w:rFonts w:ascii="Times New Roman" w:eastAsia="Times New Roman" w:hAnsi="Times New Roman" w:cs="Times New Roman"/>
                <w:sz w:val="24"/>
                <w:szCs w:val="24"/>
                <w:lang w:eastAsia="ru-RU"/>
              </w:rPr>
            </w:pPr>
          </w:p>
        </w:tc>
      </w:tr>
      <w:tr w:rsidR="006C2413" w:rsidRPr="005A624B" w:rsidTr="00D41ED3">
        <w:tc>
          <w:tcPr>
            <w:tcW w:w="2970" w:type="dxa"/>
            <w:shd w:val="clear" w:color="auto" w:fill="auto"/>
            <w:vAlign w:val="center"/>
            <w:hideMark/>
          </w:tcPr>
          <w:p w:rsidR="006C2413" w:rsidRPr="005A624B" w:rsidRDefault="006C2413"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2024 год</w:t>
            </w:r>
          </w:p>
        </w:tc>
        <w:tc>
          <w:tcPr>
            <w:tcW w:w="1845" w:type="dxa"/>
            <w:shd w:val="clear" w:color="auto" w:fill="auto"/>
            <w:vAlign w:val="center"/>
            <w:hideMark/>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1000,0</w:t>
            </w:r>
          </w:p>
        </w:tc>
        <w:tc>
          <w:tcPr>
            <w:tcW w:w="1080" w:type="dxa"/>
            <w:shd w:val="clear" w:color="auto" w:fill="auto"/>
            <w:vAlign w:val="center"/>
            <w:hideMark/>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c>
          <w:tcPr>
            <w:tcW w:w="1080" w:type="dxa"/>
            <w:shd w:val="clear" w:color="auto" w:fill="auto"/>
            <w:vAlign w:val="center"/>
            <w:hideMark/>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p>
        </w:tc>
        <w:tc>
          <w:tcPr>
            <w:tcW w:w="1080" w:type="dxa"/>
            <w:shd w:val="clear" w:color="auto" w:fill="auto"/>
            <w:vAlign w:val="center"/>
            <w:hideMark/>
          </w:tcPr>
          <w:p w:rsidR="006C2413" w:rsidRPr="005A624B" w:rsidRDefault="006C2413" w:rsidP="006C241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970,0</w:t>
            </w:r>
          </w:p>
        </w:tc>
        <w:tc>
          <w:tcPr>
            <w:tcW w:w="1440" w:type="dxa"/>
            <w:shd w:val="clear" w:color="auto" w:fill="auto"/>
            <w:vAlign w:val="center"/>
            <w:hideMark/>
          </w:tcPr>
          <w:p w:rsidR="006C2413" w:rsidRPr="005A624B" w:rsidRDefault="006C2413"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c>
      </w:tr>
    </w:tbl>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p w:rsidR="00CF1BB8" w:rsidRPr="005A624B" w:rsidRDefault="00CF1BB8" w:rsidP="007E5D4E">
      <w:pPr>
        <w:shd w:val="clear" w:color="auto" w:fill="FFFFFF"/>
        <w:spacing w:after="150" w:line="240" w:lineRule="auto"/>
        <w:jc w:val="center"/>
        <w:rPr>
          <w:rFonts w:ascii="Times New Roman" w:eastAsia="Times New Roman" w:hAnsi="Times New Roman" w:cs="Times New Roman"/>
          <w:sz w:val="24"/>
          <w:szCs w:val="24"/>
          <w:lang w:eastAsia="ru-RU"/>
        </w:rPr>
      </w:pPr>
    </w:p>
    <w:p w:rsidR="00CF1BB8" w:rsidRPr="005A624B" w:rsidRDefault="00CF1BB8" w:rsidP="007E5D4E">
      <w:pPr>
        <w:numPr>
          <w:ilvl w:val="0"/>
          <w:numId w:val="7"/>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Анализ рисков реализации муниципальной программы и описание мер управления рисками реализации муниципальной программы</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Табл. 4</w:t>
      </w:r>
    </w:p>
    <w:p w:rsidR="00CF1BB8" w:rsidRPr="005A624B" w:rsidRDefault="00CF1BB8" w:rsidP="007E5D4E">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Комплексная оценка рисков, возникающих при реализации мероприятий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75"/>
        <w:gridCol w:w="3255"/>
        <w:gridCol w:w="5535"/>
      </w:tblGrid>
      <w:tr w:rsidR="00CF1BB8" w:rsidRPr="005A624B" w:rsidTr="00D41ED3">
        <w:tc>
          <w:tcPr>
            <w:tcW w:w="6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r w:rsidRPr="005A624B">
              <w:rPr>
                <w:rFonts w:ascii="Times New Roman" w:eastAsia="Times New Roman" w:hAnsi="Times New Roman" w:cs="Times New Roman"/>
                <w:b/>
                <w:bCs/>
                <w:sz w:val="24"/>
                <w:szCs w:val="24"/>
                <w:lang w:eastAsia="ru-RU"/>
              </w:rPr>
              <w:t>№</w:t>
            </w:r>
          </w:p>
        </w:tc>
        <w:tc>
          <w:tcPr>
            <w:tcW w:w="3255"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Описание рисков</w:t>
            </w:r>
          </w:p>
        </w:tc>
        <w:tc>
          <w:tcPr>
            <w:tcW w:w="5535" w:type="dxa"/>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Меры по снижению рисков</w:t>
            </w:r>
          </w:p>
        </w:tc>
      </w:tr>
      <w:tr w:rsidR="00CF1BB8" w:rsidRPr="005A624B" w:rsidTr="00D41ED3">
        <w:tc>
          <w:tcPr>
            <w:tcW w:w="6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1.</w:t>
            </w:r>
          </w:p>
        </w:tc>
        <w:tc>
          <w:tcPr>
            <w:tcW w:w="8790" w:type="dxa"/>
            <w:gridSpan w:val="2"/>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Риски изменения законодательства</w:t>
            </w:r>
          </w:p>
        </w:tc>
      </w:tr>
      <w:tr w:rsidR="00CF1BB8" w:rsidRPr="005A624B" w:rsidTr="00D41ED3">
        <w:tc>
          <w:tcPr>
            <w:tcW w:w="6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1.1.</w:t>
            </w:r>
          </w:p>
        </w:tc>
        <w:tc>
          <w:tcPr>
            <w:tcW w:w="32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Изменения федерального и регионального законодательства в сфере реализации муниципальной программы.</w:t>
            </w:r>
          </w:p>
        </w:tc>
        <w:tc>
          <w:tcPr>
            <w:tcW w:w="553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Тулюшского муниципального образования  в сфере реализации муниципальной программы.</w:t>
            </w:r>
          </w:p>
        </w:tc>
      </w:tr>
      <w:tr w:rsidR="00CF1BB8" w:rsidRPr="005A624B" w:rsidTr="00D41ED3">
        <w:tc>
          <w:tcPr>
            <w:tcW w:w="675" w:type="dxa"/>
            <w:shd w:val="clear" w:color="auto" w:fill="auto"/>
            <w:vAlign w:val="center"/>
            <w:hideMark/>
          </w:tcPr>
          <w:p w:rsidR="00CF1BB8" w:rsidRPr="007E5D4E" w:rsidRDefault="00CF1BB8" w:rsidP="00CF1BB8">
            <w:pPr>
              <w:spacing w:after="150" w:line="240" w:lineRule="auto"/>
              <w:rPr>
                <w:rFonts w:ascii="Times New Roman" w:eastAsia="Times New Roman" w:hAnsi="Times New Roman" w:cs="Times New Roman"/>
                <w:b/>
                <w:sz w:val="24"/>
                <w:szCs w:val="24"/>
                <w:lang w:eastAsia="ru-RU"/>
              </w:rPr>
            </w:pPr>
            <w:r w:rsidRPr="007E5D4E">
              <w:rPr>
                <w:rFonts w:ascii="Times New Roman" w:eastAsia="Times New Roman" w:hAnsi="Times New Roman" w:cs="Times New Roman"/>
                <w:b/>
                <w:sz w:val="24"/>
                <w:szCs w:val="24"/>
                <w:lang w:eastAsia="ru-RU"/>
              </w:rPr>
              <w:t>2.</w:t>
            </w:r>
          </w:p>
        </w:tc>
        <w:tc>
          <w:tcPr>
            <w:tcW w:w="8790" w:type="dxa"/>
            <w:gridSpan w:val="2"/>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Социальные риски</w:t>
            </w:r>
          </w:p>
        </w:tc>
      </w:tr>
      <w:tr w:rsidR="00CF1BB8" w:rsidRPr="005A624B" w:rsidTr="00D41ED3">
        <w:tc>
          <w:tcPr>
            <w:tcW w:w="6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2.1.</w:t>
            </w:r>
          </w:p>
        </w:tc>
        <w:tc>
          <w:tcPr>
            <w:tcW w:w="32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Низкая активность населения</w:t>
            </w:r>
          </w:p>
        </w:tc>
        <w:tc>
          <w:tcPr>
            <w:tcW w:w="553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Активное участие, с применением всех форм вовлечения граждан, организаций в процесс реализации муниципальной программы</w:t>
            </w:r>
          </w:p>
        </w:tc>
      </w:tr>
      <w:tr w:rsidR="00CF1BB8" w:rsidRPr="005A624B" w:rsidTr="00D41ED3">
        <w:tc>
          <w:tcPr>
            <w:tcW w:w="675" w:type="dxa"/>
            <w:shd w:val="clear" w:color="auto" w:fill="auto"/>
            <w:vAlign w:val="center"/>
            <w:hideMark/>
          </w:tcPr>
          <w:p w:rsidR="00CF1BB8" w:rsidRPr="007E5D4E" w:rsidRDefault="00CF1BB8" w:rsidP="00CF1BB8">
            <w:pPr>
              <w:spacing w:after="150" w:line="240" w:lineRule="auto"/>
              <w:rPr>
                <w:rFonts w:ascii="Times New Roman" w:eastAsia="Times New Roman" w:hAnsi="Times New Roman" w:cs="Times New Roman"/>
                <w:b/>
                <w:sz w:val="24"/>
                <w:szCs w:val="24"/>
                <w:lang w:eastAsia="ru-RU"/>
              </w:rPr>
            </w:pPr>
            <w:r w:rsidRPr="007E5D4E">
              <w:rPr>
                <w:rFonts w:ascii="Times New Roman" w:eastAsia="Times New Roman" w:hAnsi="Times New Roman" w:cs="Times New Roman"/>
                <w:b/>
                <w:sz w:val="24"/>
                <w:szCs w:val="24"/>
                <w:lang w:eastAsia="ru-RU"/>
              </w:rPr>
              <w:t>3.</w:t>
            </w:r>
          </w:p>
        </w:tc>
        <w:tc>
          <w:tcPr>
            <w:tcW w:w="8790" w:type="dxa"/>
            <w:gridSpan w:val="2"/>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Финансовые, бюджетные риски</w:t>
            </w:r>
          </w:p>
        </w:tc>
      </w:tr>
      <w:tr w:rsidR="00CF1BB8" w:rsidRPr="005A624B" w:rsidTr="00D41ED3">
        <w:tc>
          <w:tcPr>
            <w:tcW w:w="6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3.1.</w:t>
            </w:r>
          </w:p>
        </w:tc>
        <w:tc>
          <w:tcPr>
            <w:tcW w:w="32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Риск недостаточной обеспеченности финансовыми ресурсами мероприятий муниципальной программы.</w:t>
            </w:r>
          </w:p>
        </w:tc>
        <w:tc>
          <w:tcPr>
            <w:tcW w:w="553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CF1BB8" w:rsidRPr="005A624B" w:rsidTr="00D41ED3">
        <w:tc>
          <w:tcPr>
            <w:tcW w:w="675" w:type="dxa"/>
            <w:shd w:val="clear" w:color="auto" w:fill="auto"/>
            <w:vAlign w:val="center"/>
            <w:hideMark/>
          </w:tcPr>
          <w:p w:rsidR="00CF1BB8" w:rsidRPr="007E5D4E" w:rsidRDefault="00CF1BB8" w:rsidP="00CF1BB8">
            <w:pPr>
              <w:spacing w:after="150" w:line="240" w:lineRule="auto"/>
              <w:rPr>
                <w:rFonts w:ascii="Times New Roman" w:eastAsia="Times New Roman" w:hAnsi="Times New Roman" w:cs="Times New Roman"/>
                <w:b/>
                <w:sz w:val="24"/>
                <w:szCs w:val="24"/>
                <w:lang w:eastAsia="ru-RU"/>
              </w:rPr>
            </w:pPr>
            <w:r w:rsidRPr="007E5D4E">
              <w:rPr>
                <w:rFonts w:ascii="Times New Roman" w:eastAsia="Times New Roman" w:hAnsi="Times New Roman" w:cs="Times New Roman"/>
                <w:b/>
                <w:sz w:val="24"/>
                <w:szCs w:val="24"/>
                <w:lang w:eastAsia="ru-RU"/>
              </w:rPr>
              <w:t>4.</w:t>
            </w:r>
          </w:p>
        </w:tc>
        <w:tc>
          <w:tcPr>
            <w:tcW w:w="8790" w:type="dxa"/>
            <w:gridSpan w:val="2"/>
            <w:shd w:val="clear" w:color="auto" w:fill="auto"/>
            <w:vAlign w:val="center"/>
            <w:hideMark/>
          </w:tcPr>
          <w:p w:rsidR="00CF1BB8" w:rsidRPr="005A624B" w:rsidRDefault="00CF1BB8" w:rsidP="006C2413">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Организационные риски</w:t>
            </w:r>
          </w:p>
        </w:tc>
      </w:tr>
      <w:tr w:rsidR="00CF1BB8" w:rsidRPr="005A624B" w:rsidTr="00D41ED3">
        <w:tc>
          <w:tcPr>
            <w:tcW w:w="67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4.1.</w:t>
            </w:r>
          </w:p>
        </w:tc>
        <w:tc>
          <w:tcPr>
            <w:tcW w:w="32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Несвоевременное принятие управленческих решений в сфере реализации муниципальной программы.</w:t>
            </w:r>
          </w:p>
        </w:tc>
        <w:tc>
          <w:tcPr>
            <w:tcW w:w="553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7E5D4E">
      <w:pPr>
        <w:numPr>
          <w:ilvl w:val="0"/>
          <w:numId w:val="8"/>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Ожидаемые конечные результаты реализации</w:t>
      </w:r>
    </w:p>
    <w:p w:rsidR="00CF1BB8" w:rsidRPr="005A624B" w:rsidRDefault="00CF1BB8" w:rsidP="007E5D4E">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муниципальной программы</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 В ходе реализации муниципальной программы планируется провести благоустройство всех  общественных территорий, в которых при проведении инвентаризации выявлена такая необходимость .</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xml:space="preserve">Ожидается, что в результате реализации муниципальной программы за период с 2018 по </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 удастся достичь следующих показателей:</w:t>
      </w:r>
    </w:p>
    <w:p w:rsidR="00CF1BB8" w:rsidRPr="005A624B" w:rsidRDefault="007E5D4E"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w:t>
      </w:r>
      <w:r w:rsidR="00CF1BB8" w:rsidRPr="005A624B">
        <w:rPr>
          <w:rFonts w:ascii="Times New Roman" w:eastAsia="Times New Roman" w:hAnsi="Times New Roman" w:cs="Times New Roman"/>
          <w:sz w:val="24"/>
          <w:szCs w:val="24"/>
          <w:lang w:eastAsia="ru-RU"/>
        </w:rPr>
        <w:t>оля благоустроенных общественных территорий в общем количестве общественных территорий, подлежащих благоустройству в рамках муниципальной программы, составит 100 процентов</w:t>
      </w:r>
    </w:p>
    <w:p w:rsidR="00CF1BB8" w:rsidRPr="005A624B" w:rsidRDefault="007E5D4E"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1BB8" w:rsidRPr="005A624B">
        <w:rPr>
          <w:rFonts w:ascii="Times New Roman" w:eastAsia="Times New Roman" w:hAnsi="Times New Roman" w:cs="Times New Roman"/>
          <w:sz w:val="24"/>
          <w:szCs w:val="24"/>
          <w:lang w:eastAsia="ru-RU"/>
        </w:rPr>
        <w:t>Проведение мероприятий муниципальной программы создаст условия для культурно-досуговой деятельности, отдыха и занятий спортом для всех жителей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Тулюшского муниципального образования.</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7E5D4E">
      <w:pPr>
        <w:shd w:val="clear" w:color="auto" w:fill="FFFFFF"/>
        <w:spacing w:after="150" w:line="240" w:lineRule="auto"/>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D1009D" w:rsidRPr="005A624B" w:rsidRDefault="00D1009D" w:rsidP="007E5D4E">
      <w:pPr>
        <w:shd w:val="clear" w:color="auto" w:fill="FFFFFF"/>
        <w:spacing w:after="150" w:line="240" w:lineRule="auto"/>
        <w:jc w:val="both"/>
        <w:rPr>
          <w:rFonts w:ascii="Times New Roman" w:eastAsia="Times New Roman" w:hAnsi="Times New Roman" w:cs="Times New Roman"/>
          <w:sz w:val="24"/>
          <w:szCs w:val="24"/>
          <w:lang w:eastAsia="ru-RU"/>
        </w:rPr>
      </w:pPr>
    </w:p>
    <w:p w:rsidR="00D1009D" w:rsidRPr="005A624B" w:rsidRDefault="00D1009D" w:rsidP="007E5D4E">
      <w:pPr>
        <w:shd w:val="clear" w:color="auto" w:fill="FFFFFF"/>
        <w:spacing w:after="150" w:line="240" w:lineRule="auto"/>
        <w:jc w:val="both"/>
        <w:rPr>
          <w:rFonts w:ascii="Times New Roman" w:eastAsia="Times New Roman" w:hAnsi="Times New Roman" w:cs="Times New Roman"/>
          <w:sz w:val="24"/>
          <w:szCs w:val="24"/>
          <w:lang w:eastAsia="ru-RU"/>
        </w:rPr>
      </w:pPr>
    </w:p>
    <w:p w:rsidR="00CF1BB8" w:rsidRPr="005A624B" w:rsidRDefault="00CF1BB8" w:rsidP="007E5D4E">
      <w:pPr>
        <w:shd w:val="clear" w:color="auto" w:fill="FFFFFF"/>
        <w:spacing w:after="150" w:line="240" w:lineRule="auto"/>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sectPr w:rsidR="006C1700" w:rsidRPr="005A624B" w:rsidSect="00FD26EE">
          <w:pgSz w:w="11906" w:h="16838"/>
          <w:pgMar w:top="720" w:right="720" w:bottom="720" w:left="720" w:header="708" w:footer="708" w:gutter="0"/>
          <w:cols w:space="708"/>
          <w:docGrid w:linePitch="360"/>
        </w:sect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Приложение № 1</w:t>
      </w:r>
      <w:r w:rsidRPr="005A624B">
        <w:rPr>
          <w:rFonts w:ascii="Times New Roman" w:eastAsia="Times New Roman" w:hAnsi="Times New Roman" w:cs="Times New Roman"/>
          <w:sz w:val="24"/>
          <w:szCs w:val="24"/>
          <w:lang w:eastAsia="ru-RU"/>
        </w:rPr>
        <w:br/>
        <w:t>к подпрограмме</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«Формирование современной</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годы»</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6C1700">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Визуализированный перечень образцов элементов благоустройства.</w:t>
      </w:r>
    </w:p>
    <w:p w:rsidR="00CF1BB8" w:rsidRPr="005A624B" w:rsidRDefault="00CF1BB8" w:rsidP="006C1700">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tbl>
      <w:tblPr>
        <w:tblW w:w="0" w:type="auto"/>
        <w:tblInd w:w="10" w:type="dxa"/>
        <w:tblLayout w:type="fixed"/>
        <w:tblCellMar>
          <w:left w:w="10" w:type="dxa"/>
          <w:right w:w="10" w:type="dxa"/>
        </w:tblCellMar>
        <w:tblLook w:val="0000"/>
      </w:tblPr>
      <w:tblGrid>
        <w:gridCol w:w="761"/>
        <w:gridCol w:w="4829"/>
        <w:gridCol w:w="8693"/>
      </w:tblGrid>
      <w:tr w:rsidR="006C1700" w:rsidRPr="005A624B" w:rsidTr="006C1700">
        <w:trPr>
          <w:trHeight w:val="478"/>
        </w:trPr>
        <w:tc>
          <w:tcPr>
            <w:tcW w:w="761" w:type="dxa"/>
            <w:tcBorders>
              <w:top w:val="single" w:sz="1" w:space="0" w:color="000000"/>
              <w:left w:val="single" w:sz="1" w:space="0" w:color="000000"/>
              <w:bottom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b/>
                <w:lang w:eastAsia="ar-SA"/>
              </w:rPr>
            </w:pPr>
            <w:r w:rsidRPr="005A624B">
              <w:rPr>
                <w:rFonts w:ascii="Times New Roman" w:eastAsia="Calibri" w:hAnsi="Times New Roman"/>
                <w:b/>
                <w:lang w:eastAsia="ar-SA"/>
              </w:rPr>
              <w:t>№ п/п</w:t>
            </w:r>
          </w:p>
        </w:tc>
        <w:tc>
          <w:tcPr>
            <w:tcW w:w="4829" w:type="dxa"/>
            <w:tcBorders>
              <w:top w:val="single" w:sz="1" w:space="0" w:color="000000"/>
              <w:left w:val="single" w:sz="1" w:space="0" w:color="000000"/>
              <w:bottom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b/>
                <w:lang w:eastAsia="ar-SA"/>
              </w:rPr>
            </w:pPr>
            <w:r w:rsidRPr="005A624B">
              <w:rPr>
                <w:rFonts w:ascii="Times New Roman" w:eastAsia="Calibri" w:hAnsi="Times New Roman"/>
                <w:b/>
                <w:lang w:eastAsia="ar-SA"/>
              </w:rPr>
              <w:t>Эскиз товара (изделия)</w:t>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b/>
                <w:lang w:eastAsia="ar-SA"/>
              </w:rPr>
            </w:pPr>
            <w:r w:rsidRPr="005A624B">
              <w:rPr>
                <w:rFonts w:ascii="Times New Roman" w:eastAsia="Calibri" w:hAnsi="Times New Roman"/>
                <w:b/>
                <w:lang w:eastAsia="ar-SA"/>
              </w:rPr>
              <w:t>Технические характеристики</w:t>
            </w:r>
          </w:p>
        </w:tc>
      </w:tr>
      <w:tr w:rsidR="006C1700" w:rsidRPr="005A624B" w:rsidTr="006C1700">
        <w:trPr>
          <w:trHeight w:val="202"/>
        </w:trPr>
        <w:tc>
          <w:tcPr>
            <w:tcW w:w="761" w:type="dxa"/>
            <w:tcBorders>
              <w:top w:val="single" w:sz="1" w:space="0" w:color="000000"/>
              <w:left w:val="single" w:sz="1" w:space="0" w:color="000000"/>
              <w:bottom w:val="single" w:sz="1" w:space="0" w:color="000000"/>
            </w:tcBorders>
            <w:shd w:val="clear" w:color="auto" w:fill="auto"/>
            <w:vAlign w:val="center"/>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1</w:t>
            </w:r>
          </w:p>
        </w:tc>
        <w:tc>
          <w:tcPr>
            <w:tcW w:w="4829" w:type="dxa"/>
            <w:tcBorders>
              <w:top w:val="single" w:sz="1" w:space="0" w:color="000000"/>
              <w:left w:val="single" w:sz="1" w:space="0" w:color="000000"/>
              <w:bottom w:val="single" w:sz="1" w:space="0" w:color="000000"/>
            </w:tcBorders>
            <w:shd w:val="clear" w:color="auto" w:fill="auto"/>
            <w:vAlign w:val="center"/>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2</w:t>
            </w:r>
          </w:p>
        </w:tc>
        <w:tc>
          <w:tcPr>
            <w:tcW w:w="86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3</w:t>
            </w:r>
          </w:p>
        </w:tc>
      </w:tr>
      <w:tr w:rsidR="006C1700" w:rsidRPr="005A624B" w:rsidTr="006C1700">
        <w:trPr>
          <w:trHeight w:val="318"/>
        </w:trPr>
        <w:tc>
          <w:tcPr>
            <w:tcW w:w="761" w:type="dxa"/>
            <w:tcBorders>
              <w:top w:val="single" w:sz="1" w:space="0" w:color="000000"/>
              <w:left w:val="single" w:sz="1" w:space="0" w:color="000000"/>
              <w:bottom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1.</w:t>
            </w:r>
          </w:p>
        </w:tc>
        <w:tc>
          <w:tcPr>
            <w:tcW w:w="4829" w:type="dxa"/>
            <w:tcBorders>
              <w:top w:val="single" w:sz="1" w:space="0" w:color="000000"/>
              <w:left w:val="single" w:sz="1" w:space="0" w:color="000000"/>
              <w:bottom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noProof/>
                <w:lang w:eastAsia="ru-RU"/>
              </w:rPr>
              <w:drawing>
                <wp:inline distT="0" distB="0" distL="0" distR="0">
                  <wp:extent cx="1117600" cy="907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20849" cy="909865"/>
                          </a:xfrm>
                          <a:prstGeom prst="rect">
                            <a:avLst/>
                          </a:prstGeom>
                          <a:solidFill>
                            <a:srgbClr val="FFFFFF"/>
                          </a:solidFill>
                          <a:ln w="9525">
                            <a:noFill/>
                            <a:miter lim="800000"/>
                            <a:headEnd/>
                            <a:tailEnd/>
                          </a:ln>
                        </pic:spPr>
                      </pic:pic>
                    </a:graphicData>
                  </a:graphic>
                </wp:inline>
              </w:drawing>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Парковый (уличный) диван без боковин</w:t>
            </w:r>
          </w:p>
          <w:p w:rsidR="006C1700" w:rsidRPr="005A624B" w:rsidRDefault="006C1700" w:rsidP="006C1700">
            <w:pPr>
              <w:suppressLineNumbers/>
              <w:suppressAutoHyphens/>
              <w:jc w:val="center"/>
              <w:rPr>
                <w:rFonts w:ascii="Times New Roman" w:eastAsia="Calibri" w:hAnsi="Times New Roman"/>
                <w:lang w:eastAsia="ar-SA"/>
              </w:rPr>
            </w:pPr>
            <w:r w:rsidRPr="005A624B">
              <w:rPr>
                <w:rFonts w:ascii="Times New Roman" w:eastAsia="Calibri" w:hAnsi="Times New Roman"/>
                <w:lang w:eastAsia="ar-SA"/>
              </w:rPr>
              <w:t>высота  не менее 800мм, не более 1000 мм</w:t>
            </w:r>
          </w:p>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длина не менее 1900мм, не более 2100 мм</w:t>
            </w:r>
          </w:p>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ширина не менее 500мм, не более 600мм</w:t>
            </w:r>
          </w:p>
        </w:tc>
      </w:tr>
      <w:tr w:rsidR="006C1700" w:rsidRPr="005A624B" w:rsidTr="006C1700">
        <w:trPr>
          <w:trHeight w:val="1977"/>
        </w:trPr>
        <w:tc>
          <w:tcPr>
            <w:tcW w:w="761" w:type="dxa"/>
            <w:tcBorders>
              <w:top w:val="single" w:sz="1" w:space="0" w:color="000000"/>
              <w:left w:val="single" w:sz="1" w:space="0" w:color="000000"/>
              <w:bottom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lang w:eastAsia="ar-SA"/>
              </w:rPr>
              <w:t>2.</w:t>
            </w:r>
          </w:p>
        </w:tc>
        <w:tc>
          <w:tcPr>
            <w:tcW w:w="4829" w:type="dxa"/>
            <w:tcBorders>
              <w:top w:val="single" w:sz="1" w:space="0" w:color="000000"/>
              <w:left w:val="single" w:sz="1" w:space="0" w:color="000000"/>
              <w:bottom w:val="single" w:sz="1" w:space="0" w:color="000000"/>
            </w:tcBorders>
            <w:shd w:val="clear" w:color="auto" w:fill="auto"/>
          </w:tcPr>
          <w:p w:rsidR="006C1700" w:rsidRPr="005A624B" w:rsidRDefault="006C1700" w:rsidP="006C1700">
            <w:pPr>
              <w:suppressLineNumbers/>
              <w:suppressAutoHyphens/>
              <w:snapToGrid w:val="0"/>
              <w:jc w:val="center"/>
              <w:rPr>
                <w:rFonts w:ascii="Times New Roman" w:eastAsia="Calibri" w:hAnsi="Times New Roman"/>
                <w:lang w:eastAsia="ar-SA"/>
              </w:rPr>
            </w:pPr>
            <w:r w:rsidRPr="005A624B">
              <w:rPr>
                <w:rFonts w:ascii="Times New Roman" w:eastAsia="Calibri" w:hAnsi="Times New Roman"/>
                <w:noProof/>
                <w:lang w:eastAsia="ru-RU"/>
              </w:rPr>
              <w:drawing>
                <wp:inline distT="0" distB="0" distL="0" distR="0">
                  <wp:extent cx="1005840" cy="1005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05378" cy="1005378"/>
                          </a:xfrm>
                          <a:prstGeom prst="rect">
                            <a:avLst/>
                          </a:prstGeom>
                          <a:solidFill>
                            <a:srgbClr val="FFFFFF"/>
                          </a:solidFill>
                          <a:ln w="9525">
                            <a:noFill/>
                            <a:miter lim="800000"/>
                            <a:headEnd/>
                            <a:tailEnd/>
                          </a:ln>
                        </pic:spPr>
                      </pic:pic>
                    </a:graphicData>
                  </a:graphic>
                </wp:inline>
              </w:drawing>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5A624B" w:rsidRDefault="006C1700" w:rsidP="006C1700">
            <w:pPr>
              <w:suppressLineNumbers/>
              <w:suppressAutoHyphens/>
              <w:jc w:val="center"/>
              <w:rPr>
                <w:rFonts w:ascii="Times New Roman" w:eastAsia="Calibri" w:hAnsi="Times New Roman"/>
                <w:lang w:eastAsia="ar-SA"/>
              </w:rPr>
            </w:pPr>
          </w:p>
          <w:p w:rsidR="006C1700" w:rsidRPr="005A624B" w:rsidRDefault="006C1700" w:rsidP="006C1700">
            <w:pPr>
              <w:suppressLineNumbers/>
              <w:suppressAutoHyphens/>
              <w:jc w:val="center"/>
              <w:rPr>
                <w:rFonts w:ascii="Times New Roman" w:eastAsia="Calibri" w:hAnsi="Times New Roman"/>
                <w:lang w:eastAsia="ar-SA"/>
              </w:rPr>
            </w:pPr>
            <w:r w:rsidRPr="005A624B">
              <w:rPr>
                <w:rFonts w:ascii="Times New Roman" w:eastAsia="Calibri" w:hAnsi="Times New Roman"/>
                <w:lang w:eastAsia="ar-SA"/>
              </w:rPr>
              <w:t>Урна металлическая, состоящая из неподвижного каркаса и опрокидывающегося ведра. На дне ведра должны быть отверстия для стока дождевой воды.</w:t>
            </w:r>
          </w:p>
          <w:p w:rsidR="006C1700" w:rsidRPr="005A624B" w:rsidRDefault="006C1700" w:rsidP="006C1700">
            <w:pPr>
              <w:suppressLineNumbers/>
              <w:suppressAutoHyphens/>
              <w:jc w:val="center"/>
              <w:rPr>
                <w:rFonts w:ascii="Times New Roman" w:eastAsia="Calibri" w:hAnsi="Times New Roman"/>
                <w:lang w:eastAsia="ar-SA"/>
              </w:rPr>
            </w:pPr>
            <w:r w:rsidRPr="005A624B">
              <w:rPr>
                <w:rFonts w:ascii="Times New Roman" w:eastAsia="Calibri" w:hAnsi="Times New Roman"/>
                <w:lang w:eastAsia="ar-SA"/>
              </w:rPr>
              <w:t>Высота  не менее 600мм, не более 700 мм</w:t>
            </w:r>
          </w:p>
          <w:p w:rsidR="006C1700" w:rsidRPr="005A624B" w:rsidRDefault="006C1700" w:rsidP="006C1700">
            <w:pPr>
              <w:suppressLineNumbers/>
              <w:suppressAutoHyphens/>
              <w:jc w:val="center"/>
              <w:rPr>
                <w:rFonts w:ascii="Times New Roman" w:eastAsia="Calibri" w:hAnsi="Times New Roman"/>
                <w:lang w:eastAsia="ar-SA"/>
              </w:rPr>
            </w:pPr>
            <w:r w:rsidRPr="005A624B">
              <w:rPr>
                <w:rFonts w:ascii="Times New Roman" w:eastAsia="Calibri" w:hAnsi="Times New Roman"/>
                <w:lang w:eastAsia="ar-SA"/>
              </w:rPr>
              <w:t>V не менее 40литров, не более 60 литров</w:t>
            </w:r>
          </w:p>
        </w:tc>
      </w:tr>
    </w:tbl>
    <w:p w:rsidR="00C46D91"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noProof/>
          <w:sz w:val="24"/>
          <w:szCs w:val="24"/>
          <w:lang w:eastAsia="ru-RU"/>
        </w:rPr>
        <w:lastRenderedPageBreak/>
        <w:drawing>
          <wp:inline distT="0" distB="0" distL="0" distR="0">
            <wp:extent cx="9251950" cy="5197914"/>
            <wp:effectExtent l="19050" t="0" r="6350" b="0"/>
            <wp:docPr id="3" name="Рисунок 1" descr="C:\Users\Админ\Desktop\677a4c0b9519fde330e5319dcd982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677a4c0b9519fde330e5319dcd9821e5.jpg"/>
                    <pic:cNvPicPr>
                      <a:picLocks noChangeAspect="1" noChangeArrowheads="1"/>
                    </pic:cNvPicPr>
                  </pic:nvPicPr>
                  <pic:blipFill>
                    <a:blip r:embed="rId12"/>
                    <a:srcRect/>
                    <a:stretch>
                      <a:fillRect/>
                    </a:stretch>
                  </pic:blipFill>
                  <pic:spPr bwMode="auto">
                    <a:xfrm>
                      <a:off x="0" y="0"/>
                      <a:ext cx="9251950" cy="5197914"/>
                    </a:xfrm>
                    <a:prstGeom prst="rect">
                      <a:avLst/>
                    </a:prstGeom>
                    <a:noFill/>
                    <a:ln w="9525">
                      <a:noFill/>
                      <a:miter lim="800000"/>
                      <a:headEnd/>
                      <a:tailEnd/>
                    </a:ln>
                  </pic:spPr>
                </pic:pic>
              </a:graphicData>
            </a:graphic>
          </wp:inline>
        </w:drawing>
      </w: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Pr="005A624B"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Pr="005A624B"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noProof/>
          <w:sz w:val="24"/>
          <w:szCs w:val="24"/>
          <w:lang w:eastAsia="ru-RU"/>
        </w:rPr>
        <w:drawing>
          <wp:inline distT="0" distB="0" distL="0" distR="0">
            <wp:extent cx="8353425" cy="55721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353425" cy="5572125"/>
                    </a:xfrm>
                    <a:prstGeom prst="rect">
                      <a:avLst/>
                    </a:prstGeom>
                    <a:noFill/>
                    <a:ln w="9525">
                      <a:noFill/>
                      <a:miter lim="800000"/>
                      <a:headEnd/>
                      <a:tailEnd/>
                    </a:ln>
                  </pic:spPr>
                </pic:pic>
              </a:graphicData>
            </a:graphic>
          </wp:inline>
        </w:drawing>
      </w: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r w:rsidRPr="006C2413">
        <w:rPr>
          <w:rFonts w:ascii="Times New Roman" w:eastAsia="Times New Roman" w:hAnsi="Times New Roman" w:cs="Times New Roman"/>
          <w:noProof/>
          <w:sz w:val="24"/>
          <w:szCs w:val="24"/>
          <w:lang w:eastAsia="ru-RU"/>
        </w:rPr>
        <w:drawing>
          <wp:inline distT="0" distB="0" distL="0" distR="0">
            <wp:extent cx="8553450" cy="5534025"/>
            <wp:effectExtent l="19050" t="0" r="0" b="0"/>
            <wp:docPr id="7" name="Рисунок 2" descr="C:\Users\Админ\Desktop\93c50121dd3513284b06763c22823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93c50121dd3513284b06763c22823c76.jpg"/>
                    <pic:cNvPicPr>
                      <a:picLocks noChangeAspect="1" noChangeArrowheads="1"/>
                    </pic:cNvPicPr>
                  </pic:nvPicPr>
                  <pic:blipFill>
                    <a:blip r:embed="rId14"/>
                    <a:srcRect/>
                    <a:stretch>
                      <a:fillRect/>
                    </a:stretch>
                  </pic:blipFill>
                  <pic:spPr bwMode="auto">
                    <a:xfrm>
                      <a:off x="0" y="0"/>
                      <a:ext cx="8553450" cy="5534025"/>
                    </a:xfrm>
                    <a:prstGeom prst="rect">
                      <a:avLst/>
                    </a:prstGeom>
                    <a:noFill/>
                    <a:ln w="9525">
                      <a:noFill/>
                      <a:miter lim="800000"/>
                      <a:headEnd/>
                      <a:tailEnd/>
                    </a:ln>
                  </pic:spPr>
                </pic:pic>
              </a:graphicData>
            </a:graphic>
          </wp:inline>
        </w:drawing>
      </w: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r w:rsidRPr="006C2413">
        <w:rPr>
          <w:rFonts w:ascii="Times New Roman" w:eastAsia="Times New Roman" w:hAnsi="Times New Roman" w:cs="Times New Roman"/>
          <w:noProof/>
          <w:sz w:val="24"/>
          <w:szCs w:val="24"/>
          <w:lang w:eastAsia="ru-RU"/>
        </w:rPr>
        <w:drawing>
          <wp:inline distT="0" distB="0" distL="0" distR="0">
            <wp:extent cx="8591550" cy="573405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8591550" cy="5734050"/>
                    </a:xfrm>
                    <a:prstGeom prst="rect">
                      <a:avLst/>
                    </a:prstGeom>
                    <a:noFill/>
                    <a:ln w="9525">
                      <a:noFill/>
                      <a:miter lim="800000"/>
                      <a:headEnd/>
                      <a:tailEnd/>
                    </a:ln>
                  </pic:spPr>
                </pic:pic>
              </a:graphicData>
            </a:graphic>
          </wp:inline>
        </w:drawing>
      </w: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596516"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Rectangle 5" o:spid="_x0000_s1026" style="position:absolute;margin-left:444.25pt;margin-top:.75pt;width:294.95pt;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"/>
        </w:pict>
      </w:r>
      <w:r>
        <w:rPr>
          <w:rFonts w:ascii="Times New Roman" w:eastAsia="Times New Roman" w:hAnsi="Times New Roman" w:cs="Times New Roman"/>
          <w:noProof/>
          <w:sz w:val="24"/>
          <w:szCs w:val="24"/>
          <w:lang w:eastAsia="ru-RU"/>
        </w:rPr>
        <w:pict>
          <v:rect id="Rectangle 4" o:spid="_x0000_s1028" style="position:absolute;margin-left:9.3pt;margin-top:47.9pt;width:147.75pt;height:4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"/>
        </w:pict>
      </w:r>
      <w:r>
        <w:rPr>
          <w:rFonts w:ascii="Times New Roman" w:eastAsia="Times New Roman" w:hAnsi="Times New Roman" w:cs="Times New Roman"/>
          <w:noProof/>
          <w:sz w:val="24"/>
          <w:szCs w:val="24"/>
          <w:lang w:eastAsia="ru-RU"/>
        </w:rPr>
        <w:pict>
          <v:rect id="Rectangle 3" o:spid="_x0000_s1027" style="position:absolute;margin-left:9.3pt;margin-top:5.15pt;width:209.25pt;height: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"/>
        </w:pict>
      </w:r>
      <w:r w:rsidR="00F96892" w:rsidRPr="005A624B">
        <w:rPr>
          <w:rFonts w:ascii="Times New Roman" w:eastAsia="Times New Roman" w:hAnsi="Times New Roman" w:cs="Times New Roman"/>
          <w:noProof/>
          <w:sz w:val="24"/>
          <w:szCs w:val="24"/>
          <w:lang w:eastAsia="ru-RU"/>
        </w:rPr>
        <w:drawing>
          <wp:inline distT="0" distB="0" distL="0" distR="0">
            <wp:extent cx="9355609" cy="537930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9359639" cy="5381625"/>
                    </a:xfrm>
                    <a:prstGeom prst="rect">
                      <a:avLst/>
                    </a:prstGeom>
                    <a:noFill/>
                    <a:ln w="9525">
                      <a:noFill/>
                      <a:miter lim="800000"/>
                      <a:headEnd/>
                      <a:tailEnd/>
                    </a:ln>
                  </pic:spPr>
                </pic:pic>
              </a:graphicData>
            </a:graphic>
          </wp:inline>
        </w:drawing>
      </w:r>
    </w:p>
    <w:p w:rsidR="00D86229" w:rsidRDefault="00D86229" w:rsidP="00CF1BB8">
      <w:pPr>
        <w:shd w:val="clear" w:color="auto" w:fill="FFFFFF"/>
        <w:spacing w:after="150" w:line="240" w:lineRule="auto"/>
        <w:rPr>
          <w:rFonts w:ascii="Times New Roman" w:eastAsia="Times New Roman" w:hAnsi="Times New Roman" w:cs="Times New Roman"/>
          <w:sz w:val="24"/>
          <w:szCs w:val="24"/>
          <w:lang w:eastAsia="ru-RU"/>
        </w:rPr>
      </w:pPr>
    </w:p>
    <w:p w:rsidR="00D86229" w:rsidRDefault="00776A40"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251950" cy="5204222"/>
            <wp:effectExtent l="19050" t="0" r="63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9251950" cy="5204222"/>
                    </a:xfrm>
                    <a:prstGeom prst="rect">
                      <a:avLst/>
                    </a:prstGeom>
                    <a:noFill/>
                    <a:ln w="9525">
                      <a:noFill/>
                      <a:miter lim="800000"/>
                      <a:headEnd/>
                      <a:tailEnd/>
                    </a:ln>
                  </pic:spPr>
                </pic:pic>
              </a:graphicData>
            </a:graphic>
          </wp:inline>
        </w:drawing>
      </w:r>
    </w:p>
    <w:p w:rsidR="00776A40" w:rsidRDefault="00776A40" w:rsidP="00CF1BB8">
      <w:pPr>
        <w:shd w:val="clear" w:color="auto" w:fill="FFFFFF"/>
        <w:spacing w:after="150" w:line="240" w:lineRule="auto"/>
        <w:rPr>
          <w:rFonts w:ascii="Times New Roman" w:eastAsia="Times New Roman" w:hAnsi="Times New Roman" w:cs="Times New Roman"/>
          <w:sz w:val="24"/>
          <w:szCs w:val="24"/>
          <w:lang w:eastAsia="ru-RU"/>
        </w:rPr>
      </w:pPr>
    </w:p>
    <w:p w:rsidR="00776A40" w:rsidRDefault="00776A40" w:rsidP="00CF1BB8">
      <w:pPr>
        <w:shd w:val="clear" w:color="auto" w:fill="FFFFFF"/>
        <w:spacing w:after="150" w:line="240" w:lineRule="auto"/>
        <w:rPr>
          <w:rFonts w:ascii="Times New Roman" w:eastAsia="Times New Roman" w:hAnsi="Times New Roman" w:cs="Times New Roman"/>
          <w:sz w:val="24"/>
          <w:szCs w:val="24"/>
          <w:lang w:eastAsia="ru-RU"/>
        </w:rPr>
      </w:pPr>
    </w:p>
    <w:p w:rsidR="00776A40" w:rsidRDefault="00776A40" w:rsidP="00CF1BB8">
      <w:pPr>
        <w:shd w:val="clear" w:color="auto" w:fill="FFFFFF"/>
        <w:spacing w:after="150" w:line="240" w:lineRule="auto"/>
        <w:rPr>
          <w:rFonts w:ascii="Times New Roman" w:eastAsia="Times New Roman" w:hAnsi="Times New Roman" w:cs="Times New Roman"/>
          <w:sz w:val="24"/>
          <w:szCs w:val="24"/>
          <w:lang w:eastAsia="ru-RU"/>
        </w:rPr>
      </w:pPr>
    </w:p>
    <w:p w:rsidR="00776A40" w:rsidRDefault="00776A40" w:rsidP="00CF1BB8">
      <w:pPr>
        <w:shd w:val="clear" w:color="auto" w:fill="FFFFFF"/>
        <w:spacing w:after="150" w:line="240" w:lineRule="auto"/>
        <w:rPr>
          <w:rFonts w:ascii="Times New Roman" w:eastAsia="Times New Roman" w:hAnsi="Times New Roman" w:cs="Times New Roman"/>
          <w:sz w:val="24"/>
          <w:szCs w:val="24"/>
          <w:lang w:eastAsia="ru-RU"/>
        </w:rPr>
      </w:pPr>
    </w:p>
    <w:p w:rsidR="00776A40" w:rsidRDefault="00776A40"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561555" cy="5865340"/>
            <wp:effectExtent l="19050" t="0" r="154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9565603" cy="5867823"/>
                    </a:xfrm>
                    <a:prstGeom prst="rect">
                      <a:avLst/>
                    </a:prstGeom>
                    <a:noFill/>
                    <a:ln w="9525">
                      <a:noFill/>
                      <a:miter lim="800000"/>
                      <a:headEnd/>
                      <a:tailEnd/>
                    </a:ln>
                  </pic:spPr>
                </pic:pic>
              </a:graphicData>
            </a:graphic>
          </wp:inline>
        </w:drawing>
      </w:r>
    </w:p>
    <w:p w:rsidR="00D86229" w:rsidRPr="005A624B" w:rsidRDefault="00776A40" w:rsidP="00CF1BB8">
      <w:pPr>
        <w:shd w:val="clear" w:color="auto" w:fill="FFFFFF"/>
        <w:spacing w:after="150" w:line="240" w:lineRule="auto"/>
        <w:rPr>
          <w:rFonts w:ascii="Times New Roman" w:eastAsia="Times New Roman" w:hAnsi="Times New Roman" w:cs="Times New Roman"/>
          <w:sz w:val="24"/>
          <w:szCs w:val="24"/>
          <w:lang w:eastAsia="ru-RU"/>
        </w:rPr>
        <w:sectPr w:rsidR="00D86229" w:rsidRPr="005A624B" w:rsidSect="006C1700">
          <w:pgSz w:w="16838" w:h="11906" w:orient="landscape"/>
          <w:pgMar w:top="401" w:right="1134" w:bottom="850" w:left="1134" w:header="708" w:footer="708" w:gutter="0"/>
          <w:cols w:space="708"/>
          <w:docGrid w:linePitch="360"/>
        </w:sectPr>
      </w:pPr>
      <w:r>
        <w:rPr>
          <w:rFonts w:ascii="Times New Roman" w:eastAsia="Times New Roman" w:hAnsi="Times New Roman" w:cs="Times New Roman"/>
          <w:noProof/>
          <w:sz w:val="24"/>
          <w:szCs w:val="24"/>
          <w:lang w:eastAsia="ru-RU"/>
        </w:rPr>
        <w:lastRenderedPageBreak/>
        <w:drawing>
          <wp:inline distT="0" distB="0" distL="0" distR="0">
            <wp:extent cx="9251950" cy="6938963"/>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9251950" cy="6938963"/>
                    </a:xfrm>
                    <a:prstGeom prst="rect">
                      <a:avLst/>
                    </a:prstGeom>
                    <a:noFill/>
                    <a:ln w="9525">
                      <a:noFill/>
                      <a:miter lim="800000"/>
                      <a:headEnd/>
                      <a:tailEnd/>
                    </a:ln>
                  </pic:spPr>
                </pic:pic>
              </a:graphicData>
            </a:graphic>
          </wp:inline>
        </w:drawing>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Приложение 2</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к муниципальной программе</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«Формирование современной</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6C2413" w:rsidRPr="005A624B" w:rsidRDefault="00CF1BB8" w:rsidP="006C2413">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r w:rsidR="006C2413">
        <w:rPr>
          <w:rFonts w:ascii="Times New Roman" w:eastAsia="Times New Roman" w:hAnsi="Times New Roman" w:cs="Times New Roman"/>
          <w:sz w:val="24"/>
          <w:szCs w:val="24"/>
          <w:lang w:eastAsia="ru-RU"/>
        </w:rPr>
        <w:tab/>
        <w:t>утвержденной «___»__________2021г.</w:t>
      </w:r>
    </w:p>
    <w:p w:rsidR="00CF1BB8" w:rsidRPr="005A624B" w:rsidRDefault="00CF1BB8" w:rsidP="006C2413">
      <w:pPr>
        <w:shd w:val="clear" w:color="auto" w:fill="FFFFFF"/>
        <w:tabs>
          <w:tab w:val="left" w:pos="6512"/>
        </w:tabs>
        <w:spacing w:after="150" w:line="240" w:lineRule="auto"/>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Адресный перечень дворовых территорий многоквартирных домов, подлежащих благоустройству в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году</w:t>
      </w:r>
    </w:p>
    <w:p w:rsidR="00CF1BB8" w:rsidRPr="005A624B"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55"/>
        <w:gridCol w:w="3120"/>
        <w:gridCol w:w="1410"/>
        <w:gridCol w:w="3690"/>
      </w:tblGrid>
      <w:tr w:rsidR="00CF1BB8" w:rsidRPr="005A624B" w:rsidTr="00223EBC">
        <w:tc>
          <w:tcPr>
            <w:tcW w:w="11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пп</w:t>
            </w:r>
          </w:p>
        </w:tc>
        <w:tc>
          <w:tcPr>
            <w:tcW w:w="312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Улица</w:t>
            </w:r>
          </w:p>
        </w:tc>
        <w:tc>
          <w:tcPr>
            <w:tcW w:w="141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Дом</w:t>
            </w:r>
          </w:p>
        </w:tc>
        <w:tc>
          <w:tcPr>
            <w:tcW w:w="36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Примечание</w:t>
            </w:r>
          </w:p>
        </w:tc>
      </w:tr>
      <w:tr w:rsidR="00CF1BB8" w:rsidRPr="005A624B" w:rsidTr="00223EBC">
        <w:tc>
          <w:tcPr>
            <w:tcW w:w="11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312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141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r>
      <w:tr w:rsidR="00CF1BB8" w:rsidRPr="005A624B" w:rsidTr="00223EBC">
        <w:tc>
          <w:tcPr>
            <w:tcW w:w="11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312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141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r>
      <w:tr w:rsidR="00CF1BB8" w:rsidRPr="005A624B" w:rsidTr="00223EBC">
        <w:tc>
          <w:tcPr>
            <w:tcW w:w="1155"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312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141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5A624B" w:rsidRDefault="00CF1BB8" w:rsidP="00CF1BB8">
            <w:pPr>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w:t>
            </w:r>
          </w:p>
        </w:tc>
      </w:tr>
    </w:tbl>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5A624B"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Приложение №3</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к муниципальной программе</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«Формирование современной</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6C2413" w:rsidRPr="005A624B" w:rsidRDefault="00CF1BB8" w:rsidP="006C2413">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r w:rsidR="006C2413">
        <w:rPr>
          <w:rFonts w:ascii="Times New Roman" w:eastAsia="Times New Roman" w:hAnsi="Times New Roman" w:cs="Times New Roman"/>
          <w:sz w:val="24"/>
          <w:szCs w:val="24"/>
          <w:lang w:eastAsia="ru-RU"/>
        </w:rPr>
        <w:tab/>
        <w:t>утвержденной «___»__________2021г.</w:t>
      </w:r>
    </w:p>
    <w:p w:rsidR="00CF1BB8" w:rsidRPr="005A624B" w:rsidRDefault="00CF1BB8" w:rsidP="006C2413">
      <w:pPr>
        <w:shd w:val="clear" w:color="auto" w:fill="FFFFFF"/>
        <w:tabs>
          <w:tab w:val="left" w:pos="6759"/>
        </w:tabs>
        <w:spacing w:after="150" w:line="240" w:lineRule="auto"/>
        <w:rPr>
          <w:rFonts w:ascii="Times New Roman" w:eastAsia="Times New Roman" w:hAnsi="Times New Roman" w:cs="Times New Roman"/>
          <w:sz w:val="24"/>
          <w:szCs w:val="24"/>
          <w:lang w:eastAsia="ru-RU"/>
        </w:rPr>
      </w:pPr>
    </w:p>
    <w:p w:rsidR="00CF1BB8" w:rsidRPr="005A624B" w:rsidRDefault="00CF1BB8" w:rsidP="00DD5C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w:t>
      </w:r>
      <w:r w:rsidR="00DD5C7A">
        <w:rPr>
          <w:rFonts w:ascii="Times New Roman" w:eastAsia="Times New Roman" w:hAnsi="Times New Roman" w:cs="Times New Roman"/>
          <w:sz w:val="24"/>
          <w:szCs w:val="24"/>
          <w:lang w:eastAsia="ru-RU"/>
        </w:rPr>
        <w:t xml:space="preserve"> </w:t>
      </w:r>
      <w:r w:rsidRPr="005A624B">
        <w:rPr>
          <w:rFonts w:ascii="Times New Roman" w:eastAsia="Times New Roman" w:hAnsi="Times New Roman" w:cs="Times New Roman"/>
          <w:sz w:val="24"/>
          <w:szCs w:val="24"/>
          <w:lang w:eastAsia="ru-RU"/>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CF1BB8" w:rsidRPr="005A624B" w:rsidRDefault="00CF1BB8" w:rsidP="00DD5C7A">
      <w:pPr>
        <w:shd w:val="clear" w:color="auto" w:fill="FFFFFF"/>
        <w:spacing w:after="150" w:line="240" w:lineRule="auto"/>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DD5C7A">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Общие положения</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CF1BB8" w:rsidRPr="005A624B" w:rsidRDefault="00CF1BB8" w:rsidP="00DD5C7A">
      <w:pPr>
        <w:shd w:val="clear" w:color="auto" w:fill="FFFFFF"/>
        <w:spacing w:after="150" w:line="240" w:lineRule="auto"/>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DD5C7A">
      <w:pPr>
        <w:numPr>
          <w:ilvl w:val="0"/>
          <w:numId w:val="9"/>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Разработка дизайн-проектов</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2.1. Разработка дизайн-проекта осуществляется с учетом Правил благоустройства территории Тулюшского муниципального образования, а также действующими строительными, санитарными и иными нормами и правилами.</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2.2. Разработка дизайн-проекта может осуществляться как заинтересованными лицами, так и администрацией Тулюшского муниципального образования, а также совместно (далее – разработчик).</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CF1BB8" w:rsidRPr="005A624B" w:rsidRDefault="00CF1BB8" w:rsidP="00DD5C7A">
      <w:pPr>
        <w:shd w:val="clear" w:color="auto" w:fill="FFFFFF"/>
        <w:spacing w:after="150" w:line="240" w:lineRule="auto"/>
        <w:jc w:val="both"/>
        <w:rPr>
          <w:rFonts w:ascii="Times New Roman" w:eastAsia="Times New Roman" w:hAnsi="Times New Roman" w:cs="Times New Roman"/>
          <w:sz w:val="24"/>
          <w:szCs w:val="24"/>
          <w:lang w:eastAsia="ru-RU"/>
        </w:rPr>
      </w:pPr>
    </w:p>
    <w:p w:rsidR="00CF1BB8" w:rsidRPr="005A624B" w:rsidRDefault="00CF1BB8" w:rsidP="00DD5C7A">
      <w:pPr>
        <w:numPr>
          <w:ilvl w:val="0"/>
          <w:numId w:val="10"/>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Обсуждение, согласование и утверждение дизайн-проекта</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3.1. Обсуждение дизайн-проекта осуществляется на официальном сайте администрации Тулюшского муниципального образования, на собраниях граждан с привлечением разработчика.</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3.2 Срок обсуждений дизайн-проекта – в течение 10 календарных дней с момента разработки дизайн-проекта.</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3.3. Согласование дизайн-проекта осуществляется уполномоченным</w:t>
      </w:r>
      <w:r w:rsidR="00DD5C7A">
        <w:rPr>
          <w:rFonts w:ascii="Times New Roman" w:eastAsia="Times New Roman" w:hAnsi="Times New Roman" w:cs="Times New Roman"/>
          <w:sz w:val="24"/>
          <w:szCs w:val="24"/>
          <w:lang w:eastAsia="ru-RU"/>
        </w:rPr>
        <w:t xml:space="preserve"> </w:t>
      </w:r>
      <w:r w:rsidRPr="005A624B">
        <w:rPr>
          <w:rFonts w:ascii="Times New Roman" w:eastAsia="Times New Roman" w:hAnsi="Times New Roman" w:cs="Times New Roman"/>
          <w:sz w:val="24"/>
          <w:szCs w:val="24"/>
          <w:lang w:eastAsia="ru-RU"/>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CF1BB8" w:rsidRPr="005A624B" w:rsidRDefault="00CF1BB8" w:rsidP="006C24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CF1BB8" w:rsidRPr="005A624B" w:rsidRDefault="00DD5C7A" w:rsidP="006C2413">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Утвержденный дизайн-проект</w:t>
      </w:r>
      <w:r w:rsidR="00CF1BB8" w:rsidRPr="005A624B">
        <w:rPr>
          <w:rFonts w:ascii="Times New Roman" w:eastAsia="Times New Roman" w:hAnsi="Times New Roman" w:cs="Times New Roman"/>
          <w:sz w:val="24"/>
          <w:szCs w:val="24"/>
          <w:lang w:eastAsia="ru-RU"/>
        </w:rPr>
        <w:t xml:space="preserve"> подлежит размещению на официальном сайте администрации Тулюшс</w:t>
      </w:r>
      <w:r>
        <w:rPr>
          <w:rFonts w:ascii="Times New Roman" w:eastAsia="Times New Roman" w:hAnsi="Times New Roman" w:cs="Times New Roman"/>
          <w:sz w:val="24"/>
          <w:szCs w:val="24"/>
          <w:lang w:eastAsia="ru-RU"/>
        </w:rPr>
        <w:t>кого муниципального образования</w:t>
      </w:r>
      <w:r w:rsidR="00CF1BB8" w:rsidRPr="005A624B">
        <w:rPr>
          <w:rFonts w:ascii="Times New Roman" w:eastAsia="Times New Roman" w:hAnsi="Times New Roman" w:cs="Times New Roman"/>
          <w:sz w:val="24"/>
          <w:szCs w:val="24"/>
          <w:lang w:eastAsia="ru-RU"/>
        </w:rPr>
        <w:t>.</w:t>
      </w:r>
    </w:p>
    <w:p w:rsidR="00CF1BB8" w:rsidRPr="005A624B" w:rsidRDefault="00CF1BB8" w:rsidP="00DD5C7A">
      <w:pPr>
        <w:shd w:val="clear" w:color="auto" w:fill="FFFFFF"/>
        <w:spacing w:after="150" w:line="240" w:lineRule="auto"/>
        <w:jc w:val="both"/>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Глава муниципального образов</w:t>
      </w:r>
      <w:r w:rsidR="00DD5C7A">
        <w:rPr>
          <w:rFonts w:ascii="Times New Roman" w:eastAsia="Times New Roman" w:hAnsi="Times New Roman" w:cs="Times New Roman"/>
          <w:sz w:val="24"/>
          <w:szCs w:val="24"/>
          <w:lang w:eastAsia="ru-RU"/>
        </w:rPr>
        <w:t xml:space="preserve">ания                                                         </w:t>
      </w:r>
      <w:r w:rsidRPr="005A624B">
        <w:rPr>
          <w:rFonts w:ascii="Times New Roman" w:eastAsia="Times New Roman" w:hAnsi="Times New Roman" w:cs="Times New Roman"/>
          <w:sz w:val="24"/>
          <w:szCs w:val="24"/>
          <w:lang w:eastAsia="ru-RU"/>
        </w:rPr>
        <w:t xml:space="preserve"> </w:t>
      </w:r>
      <w:r w:rsidR="00D1009D" w:rsidRPr="005A624B">
        <w:rPr>
          <w:rFonts w:ascii="Times New Roman" w:eastAsia="Times New Roman" w:hAnsi="Times New Roman" w:cs="Times New Roman"/>
          <w:sz w:val="24"/>
          <w:szCs w:val="24"/>
          <w:lang w:eastAsia="ru-RU"/>
        </w:rPr>
        <w:t>В.В.Гарбалы</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6C2413"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CF1BB8" w:rsidP="007C3618">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Приложение 4</w:t>
      </w:r>
    </w:p>
    <w:p w:rsidR="00CF1BB8" w:rsidRPr="005A624B" w:rsidRDefault="00CF1BB8" w:rsidP="007C3618">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к муниципальной программе</w:t>
      </w:r>
    </w:p>
    <w:p w:rsidR="00CF1BB8" w:rsidRPr="005A624B" w:rsidRDefault="00CF1BB8" w:rsidP="007C3618">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«Формирование современной</w:t>
      </w:r>
    </w:p>
    <w:p w:rsidR="00CF1BB8" w:rsidRPr="005A624B" w:rsidRDefault="00CF1BB8" w:rsidP="007C3618">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6C2413" w:rsidRPr="005A624B" w:rsidRDefault="00CF1BB8" w:rsidP="007C3618">
      <w:pPr>
        <w:shd w:val="clear" w:color="auto" w:fill="FFFFFF"/>
        <w:spacing w:after="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r w:rsidR="006C2413">
        <w:rPr>
          <w:rFonts w:ascii="Times New Roman" w:eastAsia="Times New Roman" w:hAnsi="Times New Roman" w:cs="Times New Roman"/>
          <w:sz w:val="24"/>
          <w:szCs w:val="24"/>
          <w:lang w:eastAsia="ru-RU"/>
        </w:rPr>
        <w:tab/>
        <w:t xml:space="preserve">утвержденной </w:t>
      </w:r>
      <w:r w:rsidR="00CD0E1C">
        <w:rPr>
          <w:rFonts w:ascii="Times New Roman" w:eastAsia="Times New Roman" w:hAnsi="Times New Roman" w:cs="Times New Roman"/>
          <w:sz w:val="24"/>
          <w:szCs w:val="24"/>
          <w:lang w:eastAsia="ru-RU"/>
        </w:rPr>
        <w:t xml:space="preserve">«16» апреля </w:t>
      </w:r>
      <w:r w:rsidR="006C2413">
        <w:rPr>
          <w:rFonts w:ascii="Times New Roman" w:eastAsia="Times New Roman" w:hAnsi="Times New Roman" w:cs="Times New Roman"/>
          <w:sz w:val="24"/>
          <w:szCs w:val="24"/>
          <w:lang w:eastAsia="ru-RU"/>
        </w:rPr>
        <w:t>2021г.</w:t>
      </w:r>
      <w:r w:rsidR="00CD0E1C">
        <w:rPr>
          <w:rFonts w:ascii="Times New Roman" w:eastAsia="Times New Roman" w:hAnsi="Times New Roman" w:cs="Times New Roman"/>
          <w:sz w:val="24"/>
          <w:szCs w:val="24"/>
          <w:lang w:eastAsia="ru-RU"/>
        </w:rPr>
        <w:t xml:space="preserve"> № 16</w:t>
      </w:r>
    </w:p>
    <w:p w:rsidR="00CF1BB8" w:rsidRPr="005A624B" w:rsidRDefault="00CF1BB8" w:rsidP="006C2413">
      <w:pPr>
        <w:shd w:val="clear" w:color="auto" w:fill="FFFFFF"/>
        <w:tabs>
          <w:tab w:val="left" w:pos="6538"/>
        </w:tabs>
        <w:spacing w:after="150" w:line="240" w:lineRule="auto"/>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Адресный перечень  общественных территорий, подлежащих благоустройству в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году</w:t>
      </w:r>
    </w:p>
    <w:tbl>
      <w:tblPr>
        <w:tblStyle w:val="af0"/>
        <w:tblW w:w="5240" w:type="pct"/>
        <w:tblInd w:w="-459" w:type="dxa"/>
        <w:tblLayout w:type="fixed"/>
        <w:tblLook w:val="04A0"/>
      </w:tblPr>
      <w:tblGrid>
        <w:gridCol w:w="568"/>
        <w:gridCol w:w="2014"/>
        <w:gridCol w:w="1354"/>
        <w:gridCol w:w="1113"/>
        <w:gridCol w:w="1559"/>
        <w:gridCol w:w="2608"/>
        <w:gridCol w:w="814"/>
      </w:tblGrid>
      <w:tr w:rsidR="006E3845" w:rsidRPr="000B0FE5" w:rsidTr="007C3618">
        <w:trPr>
          <w:trHeight w:val="500"/>
        </w:trPr>
        <w:tc>
          <w:tcPr>
            <w:tcW w:w="283" w:type="pct"/>
            <w:vMerge w:val="restart"/>
            <w:hideMark/>
          </w:tcPr>
          <w:p w:rsidR="006E3845" w:rsidRPr="000B0FE5" w:rsidRDefault="00CF1BB8" w:rsidP="006E3845">
            <w:pPr>
              <w:jc w:val="center"/>
              <w:rPr>
                <w:rFonts w:ascii="Times New Roman" w:hAnsi="Times New Roman"/>
                <w:bCs/>
                <w:color w:val="000000"/>
              </w:rPr>
            </w:pPr>
            <w:r w:rsidRPr="005A624B">
              <w:rPr>
                <w:rFonts w:ascii="Times New Roman" w:hAnsi="Times New Roman"/>
                <w:sz w:val="24"/>
                <w:szCs w:val="24"/>
                <w:lang w:eastAsia="ru-RU"/>
              </w:rPr>
              <w:t> </w:t>
            </w:r>
            <w:r w:rsidR="006E3845" w:rsidRPr="000B0FE5">
              <w:rPr>
                <w:rFonts w:ascii="Times New Roman" w:hAnsi="Times New Roman"/>
                <w:bCs/>
                <w:color w:val="000000"/>
              </w:rPr>
              <w:t>№ пп</w:t>
            </w:r>
          </w:p>
        </w:tc>
        <w:tc>
          <w:tcPr>
            <w:tcW w:w="2234" w:type="pct"/>
            <w:gridSpan w:val="3"/>
            <w:noWrap/>
            <w:hideMark/>
          </w:tcPr>
          <w:p w:rsidR="006E3845" w:rsidRPr="000B0FE5" w:rsidRDefault="006E3845" w:rsidP="006E3845">
            <w:pPr>
              <w:rPr>
                <w:rFonts w:ascii="Times New Roman" w:hAnsi="Times New Roman"/>
                <w:bCs/>
                <w:color w:val="000000"/>
              </w:rPr>
            </w:pPr>
            <w:r w:rsidRPr="000B0FE5">
              <w:rPr>
                <w:rFonts w:ascii="Times New Roman" w:hAnsi="Times New Roman"/>
                <w:bCs/>
                <w:color w:val="000000"/>
              </w:rPr>
              <w:t xml:space="preserve">Адрес </w:t>
            </w:r>
          </w:p>
        </w:tc>
        <w:tc>
          <w:tcPr>
            <w:tcW w:w="777" w:type="pct"/>
            <w:vMerge w:val="restart"/>
          </w:tcPr>
          <w:p w:rsidR="006E3845" w:rsidRPr="000B0FE5" w:rsidRDefault="006E3845" w:rsidP="006E3845">
            <w:pPr>
              <w:rPr>
                <w:rFonts w:ascii="Times New Roman" w:hAnsi="Times New Roman"/>
                <w:b/>
                <w:bCs/>
                <w:color w:val="000000"/>
              </w:rPr>
            </w:pPr>
            <w:r w:rsidRPr="000B0FE5">
              <w:rPr>
                <w:rFonts w:ascii="Times New Roman" w:hAnsi="Times New Roman"/>
              </w:rPr>
              <w:t>Оценка потребности в  финансировании на восстановление благоустройства территории, тыс.руб.</w:t>
            </w:r>
          </w:p>
        </w:tc>
        <w:tc>
          <w:tcPr>
            <w:tcW w:w="1300" w:type="pct"/>
            <w:vMerge w:val="restart"/>
          </w:tcPr>
          <w:p w:rsidR="006E3845" w:rsidRPr="000B0FE5" w:rsidRDefault="006E3845" w:rsidP="006E3845">
            <w:pPr>
              <w:rPr>
                <w:rFonts w:ascii="Times New Roman" w:hAnsi="Times New Roman"/>
                <w:bCs/>
                <w:color w:val="000000"/>
              </w:rPr>
            </w:pPr>
            <w:r w:rsidRPr="000B0FE5">
              <w:rPr>
                <w:rFonts w:ascii="Times New Roman" w:hAnsi="Times New Roman"/>
                <w:bCs/>
                <w:color w:val="000000"/>
              </w:rPr>
              <w:t>Планируемое использование территории</w:t>
            </w:r>
          </w:p>
          <w:p w:rsidR="006E3845" w:rsidRPr="000B0FE5" w:rsidRDefault="006E3845" w:rsidP="006E3845">
            <w:pPr>
              <w:rPr>
                <w:rFonts w:ascii="Times New Roman" w:hAnsi="Times New Roman"/>
                <w:b/>
                <w:bCs/>
                <w:color w:val="000000"/>
              </w:rPr>
            </w:pPr>
            <w:r w:rsidRPr="000B0FE5">
              <w:rPr>
                <w:rFonts w:ascii="Times New Roman" w:hAnsi="Times New Roman"/>
                <w:bCs/>
                <w:color w:val="000000"/>
              </w:rPr>
              <w:t>(виды работ)</w:t>
            </w:r>
          </w:p>
        </w:tc>
        <w:tc>
          <w:tcPr>
            <w:tcW w:w="407" w:type="pct"/>
            <w:vMerge w:val="restart"/>
          </w:tcPr>
          <w:p w:rsidR="006E3845" w:rsidRPr="000B0FE5" w:rsidRDefault="006E3845" w:rsidP="006E3845">
            <w:pPr>
              <w:rPr>
                <w:rFonts w:ascii="Times New Roman" w:hAnsi="Times New Roman"/>
                <w:bCs/>
                <w:color w:val="000000"/>
              </w:rPr>
            </w:pPr>
            <w:r w:rsidRPr="000B0FE5">
              <w:rPr>
                <w:rFonts w:ascii="Times New Roman" w:hAnsi="Times New Roman"/>
                <w:bCs/>
                <w:color w:val="000000"/>
              </w:rPr>
              <w:t>Примечание</w:t>
            </w:r>
          </w:p>
        </w:tc>
      </w:tr>
      <w:tr w:rsidR="006E3845" w:rsidRPr="000B0FE5" w:rsidTr="007C3618">
        <w:trPr>
          <w:trHeight w:val="500"/>
        </w:trPr>
        <w:tc>
          <w:tcPr>
            <w:tcW w:w="283" w:type="pct"/>
            <w:vMerge/>
          </w:tcPr>
          <w:p w:rsidR="006E3845" w:rsidRPr="000B0FE5" w:rsidRDefault="006E3845" w:rsidP="006E3845">
            <w:pPr>
              <w:jc w:val="center"/>
              <w:rPr>
                <w:rFonts w:ascii="Times New Roman" w:hAnsi="Times New Roman"/>
                <w:bCs/>
                <w:color w:val="000000"/>
              </w:rPr>
            </w:pPr>
          </w:p>
        </w:tc>
        <w:tc>
          <w:tcPr>
            <w:tcW w:w="1004" w:type="pct"/>
            <w:noWrap/>
          </w:tcPr>
          <w:p w:rsidR="006E3845" w:rsidRPr="000B0FE5" w:rsidRDefault="006E3845" w:rsidP="006E3845">
            <w:pPr>
              <w:rPr>
                <w:rFonts w:ascii="Times New Roman" w:hAnsi="Times New Roman"/>
                <w:bCs/>
                <w:color w:val="000000"/>
              </w:rPr>
            </w:pPr>
            <w:r w:rsidRPr="000B0FE5">
              <w:rPr>
                <w:rFonts w:ascii="Times New Roman" w:hAnsi="Times New Roman"/>
                <w:bCs/>
                <w:color w:val="000000"/>
              </w:rPr>
              <w:t>Населенный пункт</w:t>
            </w:r>
          </w:p>
        </w:tc>
        <w:tc>
          <w:tcPr>
            <w:tcW w:w="675" w:type="pct"/>
          </w:tcPr>
          <w:p w:rsidR="006E3845" w:rsidRPr="000B0FE5" w:rsidRDefault="006E3845" w:rsidP="006E3845">
            <w:pPr>
              <w:rPr>
                <w:rFonts w:ascii="Times New Roman" w:hAnsi="Times New Roman"/>
                <w:bCs/>
                <w:color w:val="000000"/>
              </w:rPr>
            </w:pPr>
            <w:r w:rsidRPr="000B0FE5">
              <w:rPr>
                <w:rFonts w:ascii="Times New Roman" w:hAnsi="Times New Roman"/>
                <w:bCs/>
                <w:color w:val="000000"/>
              </w:rPr>
              <w:t xml:space="preserve">Улица </w:t>
            </w:r>
          </w:p>
        </w:tc>
        <w:tc>
          <w:tcPr>
            <w:tcW w:w="555" w:type="pct"/>
          </w:tcPr>
          <w:p w:rsidR="006E3845" w:rsidRPr="000B0FE5" w:rsidRDefault="006E3845" w:rsidP="006E3845">
            <w:pPr>
              <w:rPr>
                <w:rFonts w:ascii="Times New Roman" w:hAnsi="Times New Roman"/>
                <w:bCs/>
                <w:color w:val="000000"/>
              </w:rPr>
            </w:pPr>
            <w:r w:rsidRPr="000B0FE5">
              <w:rPr>
                <w:rFonts w:ascii="Times New Roman" w:hAnsi="Times New Roman"/>
                <w:bCs/>
                <w:color w:val="000000"/>
              </w:rPr>
              <w:t>Номер дома, земельного участка (при наличии), ориентир</w:t>
            </w:r>
          </w:p>
        </w:tc>
        <w:tc>
          <w:tcPr>
            <w:tcW w:w="777" w:type="pct"/>
            <w:vMerge/>
          </w:tcPr>
          <w:p w:rsidR="006E3845" w:rsidRPr="000B0FE5" w:rsidRDefault="006E3845" w:rsidP="006E3845">
            <w:pPr>
              <w:rPr>
                <w:rFonts w:ascii="Times New Roman" w:hAnsi="Times New Roman"/>
                <w:bCs/>
                <w:color w:val="000000"/>
              </w:rPr>
            </w:pPr>
          </w:p>
        </w:tc>
        <w:tc>
          <w:tcPr>
            <w:tcW w:w="1300" w:type="pct"/>
            <w:vMerge/>
          </w:tcPr>
          <w:p w:rsidR="006E3845" w:rsidRPr="000B0FE5" w:rsidRDefault="006E3845" w:rsidP="006E3845">
            <w:pPr>
              <w:rPr>
                <w:rFonts w:ascii="Times New Roman" w:hAnsi="Times New Roman"/>
                <w:bCs/>
                <w:color w:val="000000"/>
              </w:rPr>
            </w:pPr>
          </w:p>
        </w:tc>
        <w:tc>
          <w:tcPr>
            <w:tcW w:w="407" w:type="pct"/>
            <w:vMerge/>
          </w:tcPr>
          <w:p w:rsidR="006E3845" w:rsidRPr="000B0FE5" w:rsidRDefault="006E3845" w:rsidP="006E3845">
            <w:pPr>
              <w:rPr>
                <w:rFonts w:ascii="Times New Roman" w:hAnsi="Times New Roman"/>
                <w:bCs/>
                <w:color w:val="000000"/>
              </w:rPr>
            </w:pPr>
          </w:p>
        </w:tc>
      </w:tr>
      <w:tr w:rsidR="006E3845" w:rsidRPr="000B0FE5" w:rsidTr="007C3618">
        <w:trPr>
          <w:trHeight w:val="500"/>
        </w:trPr>
        <w:tc>
          <w:tcPr>
            <w:tcW w:w="283" w:type="pct"/>
          </w:tcPr>
          <w:p w:rsidR="006E3845" w:rsidRPr="000B0FE5" w:rsidRDefault="006E3845" w:rsidP="006E3845">
            <w:pPr>
              <w:jc w:val="center"/>
              <w:rPr>
                <w:rFonts w:ascii="Times New Roman" w:hAnsi="Times New Roman"/>
                <w:bCs/>
                <w:color w:val="000000"/>
              </w:rPr>
            </w:pPr>
            <w:r w:rsidRPr="000B0FE5">
              <w:rPr>
                <w:rFonts w:ascii="Times New Roman" w:hAnsi="Times New Roman"/>
                <w:bCs/>
                <w:color w:val="000000"/>
              </w:rPr>
              <w:t>1</w:t>
            </w:r>
          </w:p>
        </w:tc>
        <w:tc>
          <w:tcPr>
            <w:tcW w:w="1004" w:type="pct"/>
            <w:noWrap/>
          </w:tcPr>
          <w:p w:rsidR="006E3845" w:rsidRPr="000B0FE5" w:rsidRDefault="006E3845" w:rsidP="006E3845">
            <w:pPr>
              <w:rPr>
                <w:rFonts w:ascii="Times New Roman" w:hAnsi="Times New Roman"/>
                <w:bCs/>
                <w:color w:val="000000"/>
              </w:rPr>
            </w:pPr>
            <w:r>
              <w:rPr>
                <w:rFonts w:ascii="Times New Roman" w:hAnsi="Times New Roman"/>
                <w:bCs/>
                <w:color w:val="000000"/>
              </w:rPr>
              <w:t>ст. Тулюшка</w:t>
            </w:r>
          </w:p>
        </w:tc>
        <w:tc>
          <w:tcPr>
            <w:tcW w:w="675" w:type="pct"/>
          </w:tcPr>
          <w:p w:rsidR="006E3845" w:rsidRPr="000B0FE5" w:rsidRDefault="006E3845" w:rsidP="006E3845">
            <w:pPr>
              <w:rPr>
                <w:rFonts w:ascii="Times New Roman" w:hAnsi="Times New Roman"/>
                <w:bCs/>
                <w:color w:val="000000"/>
              </w:rPr>
            </w:pPr>
            <w:r>
              <w:rPr>
                <w:rFonts w:ascii="Times New Roman" w:hAnsi="Times New Roman"/>
                <w:bCs/>
                <w:color w:val="000000"/>
              </w:rPr>
              <w:t>Трактовая</w:t>
            </w:r>
          </w:p>
        </w:tc>
        <w:tc>
          <w:tcPr>
            <w:tcW w:w="555" w:type="pct"/>
          </w:tcPr>
          <w:p w:rsidR="006E3845" w:rsidRPr="000B0FE5" w:rsidRDefault="006E3845" w:rsidP="006E3845">
            <w:pPr>
              <w:rPr>
                <w:rFonts w:ascii="Times New Roman" w:hAnsi="Times New Roman"/>
                <w:bCs/>
                <w:color w:val="000000"/>
              </w:rPr>
            </w:pPr>
            <w:r>
              <w:rPr>
                <w:rFonts w:ascii="Times New Roman" w:hAnsi="Times New Roman"/>
                <w:bCs/>
                <w:color w:val="000000"/>
              </w:rPr>
              <w:t>Ориентировочно, 1б</w:t>
            </w:r>
          </w:p>
        </w:tc>
        <w:tc>
          <w:tcPr>
            <w:tcW w:w="777" w:type="pct"/>
          </w:tcPr>
          <w:p w:rsidR="006E3845" w:rsidRPr="000B0FE5" w:rsidRDefault="006E3845" w:rsidP="006E3845">
            <w:pPr>
              <w:rPr>
                <w:rFonts w:ascii="Times New Roman" w:hAnsi="Times New Roman"/>
                <w:bCs/>
                <w:color w:val="000000"/>
              </w:rPr>
            </w:pPr>
            <w:r>
              <w:rPr>
                <w:rFonts w:ascii="Times New Roman" w:hAnsi="Times New Roman"/>
                <w:bCs/>
                <w:color w:val="000000"/>
              </w:rPr>
              <w:t>1000,0</w:t>
            </w:r>
          </w:p>
        </w:tc>
        <w:tc>
          <w:tcPr>
            <w:tcW w:w="1300" w:type="pct"/>
          </w:tcPr>
          <w:p w:rsidR="006E3845" w:rsidRPr="000B0FE5" w:rsidRDefault="006E3845" w:rsidP="006E3845">
            <w:pPr>
              <w:rPr>
                <w:rFonts w:ascii="Times New Roman" w:hAnsi="Times New Roman"/>
                <w:bCs/>
                <w:color w:val="000000"/>
              </w:rPr>
            </w:pPr>
            <w:r>
              <w:rPr>
                <w:rFonts w:ascii="Times New Roman" w:hAnsi="Times New Roman"/>
                <w:bCs/>
                <w:color w:val="000000"/>
              </w:rPr>
              <w:t>Комплексная спортивно-детская площадка</w:t>
            </w:r>
            <w:r w:rsidRPr="000B0FE5">
              <w:rPr>
                <w:rFonts w:ascii="Times New Roman" w:hAnsi="Times New Roman"/>
                <w:bCs/>
                <w:color w:val="000000"/>
              </w:rPr>
              <w:t xml:space="preserve"> </w:t>
            </w:r>
          </w:p>
          <w:p w:rsidR="006E3845" w:rsidRPr="000B0FE5" w:rsidRDefault="006E3845" w:rsidP="009957B5">
            <w:pPr>
              <w:rPr>
                <w:rFonts w:ascii="Times New Roman" w:hAnsi="Times New Roman"/>
                <w:bCs/>
                <w:color w:val="000000"/>
              </w:rPr>
            </w:pPr>
            <w:r w:rsidRPr="000B0FE5">
              <w:rPr>
                <w:rFonts w:ascii="Times New Roman" w:hAnsi="Times New Roman"/>
                <w:bCs/>
                <w:color w:val="000000"/>
              </w:rPr>
              <w:t>(</w:t>
            </w:r>
            <w:r w:rsidR="009957B5">
              <w:rPr>
                <w:rFonts w:ascii="Times New Roman" w:hAnsi="Times New Roman"/>
                <w:bCs/>
                <w:color w:val="000000"/>
              </w:rPr>
              <w:t>приобретение и установка детской игровой площадки в комплексе со спортивной площадкой, прорезиненное покрытие, ограждение.</w:t>
            </w:r>
            <w:r w:rsidRPr="000B0FE5">
              <w:rPr>
                <w:rFonts w:ascii="Times New Roman" w:hAnsi="Times New Roman"/>
                <w:bCs/>
                <w:color w:val="000000"/>
              </w:rPr>
              <w:t>)</w:t>
            </w:r>
          </w:p>
        </w:tc>
        <w:tc>
          <w:tcPr>
            <w:tcW w:w="407" w:type="pct"/>
          </w:tcPr>
          <w:p w:rsidR="006E3845" w:rsidRPr="000B0FE5" w:rsidRDefault="006E3845" w:rsidP="006E3845">
            <w:pPr>
              <w:rPr>
                <w:rFonts w:ascii="Times New Roman" w:hAnsi="Times New Roman"/>
                <w:bCs/>
                <w:color w:val="000000"/>
              </w:rPr>
            </w:pPr>
          </w:p>
        </w:tc>
      </w:tr>
      <w:tr w:rsidR="006E3845" w:rsidRPr="000B0FE5" w:rsidTr="007C3618">
        <w:trPr>
          <w:trHeight w:val="500"/>
        </w:trPr>
        <w:tc>
          <w:tcPr>
            <w:tcW w:w="283" w:type="pct"/>
          </w:tcPr>
          <w:p w:rsidR="006E3845" w:rsidRPr="000B0FE5" w:rsidRDefault="006E3845" w:rsidP="006E3845">
            <w:pPr>
              <w:jc w:val="center"/>
              <w:rPr>
                <w:rFonts w:ascii="Times New Roman" w:hAnsi="Times New Roman"/>
                <w:bCs/>
                <w:color w:val="000000"/>
              </w:rPr>
            </w:pPr>
          </w:p>
        </w:tc>
        <w:tc>
          <w:tcPr>
            <w:tcW w:w="1004" w:type="pct"/>
            <w:noWrap/>
          </w:tcPr>
          <w:p w:rsidR="006E3845" w:rsidRDefault="006E3845">
            <w:r w:rsidRPr="007208AA">
              <w:rPr>
                <w:rFonts w:ascii="Times New Roman" w:hAnsi="Times New Roman"/>
                <w:bCs/>
                <w:color w:val="000000"/>
              </w:rPr>
              <w:t>ст. Тулюшка</w:t>
            </w:r>
          </w:p>
        </w:tc>
        <w:tc>
          <w:tcPr>
            <w:tcW w:w="675" w:type="pct"/>
          </w:tcPr>
          <w:p w:rsidR="006E3845" w:rsidRPr="000B0FE5" w:rsidRDefault="006E3845" w:rsidP="006E3845">
            <w:pPr>
              <w:rPr>
                <w:rFonts w:ascii="Times New Roman" w:hAnsi="Times New Roman"/>
                <w:bCs/>
                <w:color w:val="000000"/>
              </w:rPr>
            </w:pPr>
            <w:r>
              <w:rPr>
                <w:rFonts w:ascii="Times New Roman" w:hAnsi="Times New Roman"/>
                <w:bCs/>
                <w:color w:val="000000"/>
              </w:rPr>
              <w:t>Мира</w:t>
            </w:r>
          </w:p>
        </w:tc>
        <w:tc>
          <w:tcPr>
            <w:tcW w:w="555" w:type="pct"/>
          </w:tcPr>
          <w:p w:rsidR="006E3845" w:rsidRPr="000B0FE5" w:rsidRDefault="006E3845" w:rsidP="006E3845">
            <w:pPr>
              <w:rPr>
                <w:rFonts w:ascii="Times New Roman" w:hAnsi="Times New Roman"/>
                <w:bCs/>
                <w:color w:val="000000"/>
              </w:rPr>
            </w:pPr>
            <w:r>
              <w:rPr>
                <w:rFonts w:ascii="Times New Roman" w:hAnsi="Times New Roman"/>
                <w:bCs/>
                <w:color w:val="000000"/>
              </w:rPr>
              <w:t>9</w:t>
            </w:r>
          </w:p>
        </w:tc>
        <w:tc>
          <w:tcPr>
            <w:tcW w:w="777" w:type="pct"/>
          </w:tcPr>
          <w:p w:rsidR="006E3845" w:rsidRPr="000B0FE5" w:rsidRDefault="00CD0E1C" w:rsidP="006E3845">
            <w:pPr>
              <w:rPr>
                <w:rFonts w:ascii="Times New Roman" w:hAnsi="Times New Roman"/>
                <w:bCs/>
                <w:color w:val="000000"/>
              </w:rPr>
            </w:pPr>
            <w:r>
              <w:rPr>
                <w:rFonts w:ascii="Times New Roman" w:hAnsi="Times New Roman"/>
                <w:bCs/>
                <w:color w:val="000000"/>
              </w:rPr>
              <w:t>5 569,9</w:t>
            </w:r>
          </w:p>
        </w:tc>
        <w:tc>
          <w:tcPr>
            <w:tcW w:w="1300" w:type="pct"/>
          </w:tcPr>
          <w:p w:rsidR="006E3845" w:rsidRPr="000B0FE5" w:rsidRDefault="006E3845" w:rsidP="006E3845">
            <w:pPr>
              <w:rPr>
                <w:rFonts w:ascii="Times New Roman" w:hAnsi="Times New Roman"/>
                <w:bCs/>
                <w:color w:val="000000"/>
              </w:rPr>
            </w:pPr>
            <w:r>
              <w:rPr>
                <w:rFonts w:ascii="Times New Roman" w:hAnsi="Times New Roman"/>
                <w:bCs/>
                <w:color w:val="000000"/>
              </w:rPr>
              <w:t>Комплексная спортивно-детская площадка</w:t>
            </w:r>
            <w:r w:rsidRPr="000B0FE5">
              <w:rPr>
                <w:rFonts w:ascii="Times New Roman" w:hAnsi="Times New Roman"/>
                <w:bCs/>
                <w:color w:val="000000"/>
              </w:rPr>
              <w:t xml:space="preserve"> </w:t>
            </w:r>
          </w:p>
          <w:p w:rsidR="006E3845" w:rsidRPr="000B0FE5" w:rsidRDefault="006E3845" w:rsidP="006E3845">
            <w:pPr>
              <w:rPr>
                <w:rFonts w:ascii="Times New Roman" w:hAnsi="Times New Roman"/>
                <w:bCs/>
                <w:color w:val="000000"/>
              </w:rPr>
            </w:pPr>
          </w:p>
        </w:tc>
        <w:tc>
          <w:tcPr>
            <w:tcW w:w="407" w:type="pct"/>
          </w:tcPr>
          <w:p w:rsidR="006E3845" w:rsidRPr="000B0FE5" w:rsidRDefault="006E3845" w:rsidP="006E3845">
            <w:pPr>
              <w:rPr>
                <w:rFonts w:ascii="Times New Roman" w:hAnsi="Times New Roman"/>
                <w:bCs/>
                <w:color w:val="000000"/>
              </w:rPr>
            </w:pPr>
          </w:p>
        </w:tc>
      </w:tr>
      <w:tr w:rsidR="006E3845" w:rsidRPr="000B0FE5" w:rsidTr="007C3618">
        <w:trPr>
          <w:trHeight w:val="500"/>
        </w:trPr>
        <w:tc>
          <w:tcPr>
            <w:tcW w:w="283" w:type="pct"/>
          </w:tcPr>
          <w:p w:rsidR="006E3845" w:rsidRPr="000B0FE5" w:rsidRDefault="006E3845" w:rsidP="006E3845">
            <w:pPr>
              <w:jc w:val="center"/>
              <w:rPr>
                <w:rFonts w:ascii="Times New Roman" w:hAnsi="Times New Roman"/>
                <w:bCs/>
                <w:color w:val="000000"/>
              </w:rPr>
            </w:pPr>
          </w:p>
        </w:tc>
        <w:tc>
          <w:tcPr>
            <w:tcW w:w="1004" w:type="pct"/>
            <w:noWrap/>
          </w:tcPr>
          <w:p w:rsidR="006E3845" w:rsidRDefault="006E3845">
            <w:r>
              <w:rPr>
                <w:rFonts w:ascii="Times New Roman" w:hAnsi="Times New Roman"/>
                <w:bCs/>
                <w:color w:val="000000"/>
              </w:rPr>
              <w:t>с</w:t>
            </w:r>
            <w:r w:rsidRPr="007208AA">
              <w:rPr>
                <w:rFonts w:ascii="Times New Roman" w:hAnsi="Times New Roman"/>
                <w:bCs/>
                <w:color w:val="000000"/>
              </w:rPr>
              <w:t>. Тулюшка</w:t>
            </w:r>
          </w:p>
        </w:tc>
        <w:tc>
          <w:tcPr>
            <w:tcW w:w="675" w:type="pct"/>
          </w:tcPr>
          <w:p w:rsidR="006E3845" w:rsidRPr="000B0FE5" w:rsidRDefault="006E3845" w:rsidP="006E3845">
            <w:pPr>
              <w:rPr>
                <w:rFonts w:ascii="Times New Roman" w:hAnsi="Times New Roman"/>
                <w:bCs/>
                <w:color w:val="000000"/>
              </w:rPr>
            </w:pPr>
            <w:r>
              <w:rPr>
                <w:rFonts w:ascii="Times New Roman" w:hAnsi="Times New Roman"/>
                <w:bCs/>
                <w:color w:val="000000"/>
              </w:rPr>
              <w:t>Ленина</w:t>
            </w:r>
          </w:p>
        </w:tc>
        <w:tc>
          <w:tcPr>
            <w:tcW w:w="555" w:type="pct"/>
          </w:tcPr>
          <w:p w:rsidR="006E3845" w:rsidRPr="000B0FE5" w:rsidRDefault="006E3845" w:rsidP="006E3845">
            <w:pPr>
              <w:rPr>
                <w:rFonts w:ascii="Times New Roman" w:hAnsi="Times New Roman"/>
                <w:bCs/>
                <w:color w:val="000000"/>
              </w:rPr>
            </w:pPr>
            <w:r>
              <w:rPr>
                <w:rFonts w:ascii="Times New Roman" w:hAnsi="Times New Roman"/>
                <w:bCs/>
                <w:color w:val="000000"/>
              </w:rPr>
              <w:t>Ориентировочно 40в</w:t>
            </w:r>
          </w:p>
        </w:tc>
        <w:tc>
          <w:tcPr>
            <w:tcW w:w="777" w:type="pct"/>
          </w:tcPr>
          <w:p w:rsidR="006E3845" w:rsidRPr="000B0FE5" w:rsidRDefault="0014317B" w:rsidP="006E3845">
            <w:pPr>
              <w:rPr>
                <w:rFonts w:ascii="Times New Roman" w:hAnsi="Times New Roman"/>
                <w:bCs/>
                <w:color w:val="000000"/>
              </w:rPr>
            </w:pPr>
            <w:r>
              <w:rPr>
                <w:rFonts w:ascii="Times New Roman" w:hAnsi="Times New Roman"/>
                <w:bCs/>
                <w:color w:val="000000"/>
              </w:rPr>
              <w:t>200,0</w:t>
            </w:r>
          </w:p>
        </w:tc>
        <w:tc>
          <w:tcPr>
            <w:tcW w:w="1300" w:type="pct"/>
          </w:tcPr>
          <w:p w:rsidR="006E3845" w:rsidRPr="000B0FE5" w:rsidRDefault="006E3845" w:rsidP="006E3845">
            <w:pPr>
              <w:rPr>
                <w:rFonts w:ascii="Times New Roman" w:hAnsi="Times New Roman"/>
                <w:bCs/>
                <w:color w:val="000000"/>
              </w:rPr>
            </w:pPr>
            <w:r>
              <w:rPr>
                <w:rFonts w:ascii="Times New Roman" w:hAnsi="Times New Roman"/>
                <w:bCs/>
                <w:color w:val="000000"/>
              </w:rPr>
              <w:t>Облагораживание территории: Озеленение, освещение, установка лавочек, покрытие тротуарной плиткой подхода к памятнику.</w:t>
            </w:r>
          </w:p>
        </w:tc>
        <w:tc>
          <w:tcPr>
            <w:tcW w:w="407" w:type="pct"/>
          </w:tcPr>
          <w:p w:rsidR="006E3845" w:rsidRPr="000B0FE5" w:rsidRDefault="006E3845" w:rsidP="006E3845">
            <w:pPr>
              <w:rPr>
                <w:rFonts w:ascii="Times New Roman" w:hAnsi="Times New Roman"/>
                <w:bCs/>
                <w:color w:val="000000"/>
              </w:rPr>
            </w:pPr>
            <w:r>
              <w:rPr>
                <w:rFonts w:ascii="Times New Roman" w:hAnsi="Times New Roman"/>
                <w:bCs/>
                <w:color w:val="000000"/>
              </w:rPr>
              <w:t>Памятник ВОВ</w:t>
            </w:r>
          </w:p>
        </w:tc>
      </w:tr>
      <w:tr w:rsidR="006E3845" w:rsidRPr="000B0FE5" w:rsidTr="007C3618">
        <w:trPr>
          <w:trHeight w:val="500"/>
        </w:trPr>
        <w:tc>
          <w:tcPr>
            <w:tcW w:w="283" w:type="pct"/>
          </w:tcPr>
          <w:p w:rsidR="006E3845" w:rsidRPr="000B0FE5" w:rsidRDefault="006E3845" w:rsidP="006E3845">
            <w:pPr>
              <w:jc w:val="center"/>
              <w:rPr>
                <w:rFonts w:ascii="Times New Roman" w:hAnsi="Times New Roman"/>
                <w:bCs/>
                <w:color w:val="000000"/>
              </w:rPr>
            </w:pPr>
          </w:p>
        </w:tc>
        <w:tc>
          <w:tcPr>
            <w:tcW w:w="1004" w:type="pct"/>
            <w:noWrap/>
          </w:tcPr>
          <w:p w:rsidR="006E3845" w:rsidRDefault="006E3845" w:rsidP="006E3845">
            <w:r w:rsidRPr="007208AA">
              <w:rPr>
                <w:rFonts w:ascii="Times New Roman" w:hAnsi="Times New Roman"/>
                <w:bCs/>
                <w:color w:val="000000"/>
              </w:rPr>
              <w:t>с. Тулюшка</w:t>
            </w:r>
          </w:p>
        </w:tc>
        <w:tc>
          <w:tcPr>
            <w:tcW w:w="675" w:type="pct"/>
          </w:tcPr>
          <w:p w:rsidR="006E3845" w:rsidRPr="000B0FE5" w:rsidRDefault="006E3845" w:rsidP="006E3845">
            <w:pPr>
              <w:rPr>
                <w:rFonts w:ascii="Times New Roman" w:hAnsi="Times New Roman"/>
                <w:bCs/>
                <w:color w:val="000000"/>
              </w:rPr>
            </w:pPr>
            <w:r>
              <w:rPr>
                <w:rFonts w:ascii="Times New Roman" w:hAnsi="Times New Roman"/>
                <w:bCs/>
                <w:color w:val="000000"/>
              </w:rPr>
              <w:t>Калинина</w:t>
            </w:r>
          </w:p>
        </w:tc>
        <w:tc>
          <w:tcPr>
            <w:tcW w:w="555" w:type="pct"/>
          </w:tcPr>
          <w:p w:rsidR="006E3845" w:rsidRPr="000B0FE5" w:rsidRDefault="006E3845" w:rsidP="006E3845">
            <w:pPr>
              <w:rPr>
                <w:rFonts w:ascii="Times New Roman" w:hAnsi="Times New Roman"/>
                <w:bCs/>
                <w:color w:val="000000"/>
              </w:rPr>
            </w:pPr>
            <w:r>
              <w:rPr>
                <w:rFonts w:ascii="Times New Roman" w:hAnsi="Times New Roman"/>
                <w:bCs/>
                <w:color w:val="000000"/>
              </w:rPr>
              <w:t>Ориентировочно 18а</w:t>
            </w:r>
          </w:p>
        </w:tc>
        <w:tc>
          <w:tcPr>
            <w:tcW w:w="777" w:type="pct"/>
          </w:tcPr>
          <w:p w:rsidR="006E3845" w:rsidRPr="000B0FE5" w:rsidRDefault="006E3845" w:rsidP="006E3845">
            <w:pPr>
              <w:rPr>
                <w:rFonts w:ascii="Times New Roman" w:hAnsi="Times New Roman"/>
                <w:bCs/>
                <w:color w:val="000000"/>
              </w:rPr>
            </w:pPr>
            <w:r>
              <w:rPr>
                <w:rFonts w:ascii="Times New Roman" w:hAnsi="Times New Roman"/>
                <w:bCs/>
                <w:color w:val="000000"/>
              </w:rPr>
              <w:t>1000,0</w:t>
            </w:r>
          </w:p>
        </w:tc>
        <w:tc>
          <w:tcPr>
            <w:tcW w:w="1300" w:type="pct"/>
          </w:tcPr>
          <w:p w:rsidR="006E3845" w:rsidRPr="000B0FE5" w:rsidRDefault="006E3845" w:rsidP="006E3845">
            <w:pPr>
              <w:rPr>
                <w:rFonts w:ascii="Times New Roman" w:hAnsi="Times New Roman"/>
                <w:bCs/>
                <w:color w:val="000000"/>
              </w:rPr>
            </w:pPr>
            <w:r>
              <w:rPr>
                <w:rFonts w:ascii="Times New Roman" w:hAnsi="Times New Roman"/>
                <w:bCs/>
                <w:color w:val="000000"/>
              </w:rPr>
              <w:t>Комплексная спортивно-детская площадка</w:t>
            </w:r>
            <w:r w:rsidRPr="000B0FE5">
              <w:rPr>
                <w:rFonts w:ascii="Times New Roman" w:hAnsi="Times New Roman"/>
                <w:bCs/>
                <w:color w:val="000000"/>
              </w:rPr>
              <w:t xml:space="preserve"> </w:t>
            </w:r>
          </w:p>
          <w:p w:rsidR="006E3845" w:rsidRPr="000B0FE5" w:rsidRDefault="006E3845" w:rsidP="006E3845">
            <w:pPr>
              <w:rPr>
                <w:rFonts w:ascii="Times New Roman" w:hAnsi="Times New Roman"/>
                <w:bCs/>
                <w:color w:val="000000"/>
              </w:rPr>
            </w:pPr>
          </w:p>
        </w:tc>
        <w:tc>
          <w:tcPr>
            <w:tcW w:w="407" w:type="pct"/>
          </w:tcPr>
          <w:p w:rsidR="006E3845" w:rsidRPr="000B0FE5" w:rsidRDefault="006E3845" w:rsidP="006E3845">
            <w:pPr>
              <w:rPr>
                <w:rFonts w:ascii="Times New Roman" w:hAnsi="Times New Roman"/>
                <w:bCs/>
                <w:color w:val="000000"/>
              </w:rPr>
            </w:pPr>
          </w:p>
        </w:tc>
      </w:tr>
      <w:tr w:rsidR="006E3845" w:rsidRPr="000B0FE5" w:rsidTr="007C3618">
        <w:trPr>
          <w:trHeight w:val="500"/>
        </w:trPr>
        <w:tc>
          <w:tcPr>
            <w:tcW w:w="283" w:type="pct"/>
          </w:tcPr>
          <w:p w:rsidR="006E3845" w:rsidRPr="000B0FE5" w:rsidRDefault="006E3845" w:rsidP="006E3845">
            <w:pPr>
              <w:jc w:val="center"/>
              <w:rPr>
                <w:rFonts w:ascii="Times New Roman" w:hAnsi="Times New Roman"/>
                <w:bCs/>
                <w:color w:val="000000"/>
              </w:rPr>
            </w:pPr>
          </w:p>
        </w:tc>
        <w:tc>
          <w:tcPr>
            <w:tcW w:w="1004" w:type="pct"/>
            <w:noWrap/>
          </w:tcPr>
          <w:p w:rsidR="006E3845" w:rsidRDefault="006E3845">
            <w:r w:rsidRPr="007208AA">
              <w:rPr>
                <w:rFonts w:ascii="Times New Roman" w:hAnsi="Times New Roman"/>
                <w:bCs/>
                <w:color w:val="000000"/>
              </w:rPr>
              <w:t>ст. Тулюшка</w:t>
            </w:r>
          </w:p>
        </w:tc>
        <w:tc>
          <w:tcPr>
            <w:tcW w:w="675" w:type="pct"/>
          </w:tcPr>
          <w:p w:rsidR="006E3845" w:rsidRPr="000B0FE5" w:rsidRDefault="006E3845" w:rsidP="006E3845">
            <w:pPr>
              <w:rPr>
                <w:rFonts w:ascii="Times New Roman" w:hAnsi="Times New Roman"/>
                <w:bCs/>
                <w:color w:val="000000"/>
              </w:rPr>
            </w:pPr>
            <w:r>
              <w:rPr>
                <w:rFonts w:ascii="Times New Roman" w:hAnsi="Times New Roman"/>
                <w:bCs/>
                <w:color w:val="000000"/>
              </w:rPr>
              <w:t>Мира</w:t>
            </w:r>
          </w:p>
        </w:tc>
        <w:tc>
          <w:tcPr>
            <w:tcW w:w="555" w:type="pct"/>
          </w:tcPr>
          <w:p w:rsidR="006E3845" w:rsidRPr="000B0FE5" w:rsidRDefault="006E3845" w:rsidP="006E3845">
            <w:pPr>
              <w:rPr>
                <w:rFonts w:ascii="Times New Roman" w:hAnsi="Times New Roman"/>
                <w:bCs/>
                <w:color w:val="000000"/>
              </w:rPr>
            </w:pPr>
            <w:r>
              <w:rPr>
                <w:rFonts w:ascii="Times New Roman" w:hAnsi="Times New Roman"/>
                <w:bCs/>
                <w:color w:val="000000"/>
              </w:rPr>
              <w:t>Ориентировочно 11б</w:t>
            </w:r>
          </w:p>
        </w:tc>
        <w:tc>
          <w:tcPr>
            <w:tcW w:w="777" w:type="pct"/>
          </w:tcPr>
          <w:p w:rsidR="006E3845" w:rsidRPr="000B0FE5" w:rsidRDefault="006E3845" w:rsidP="006E3845">
            <w:pPr>
              <w:rPr>
                <w:rFonts w:ascii="Times New Roman" w:hAnsi="Times New Roman"/>
                <w:bCs/>
                <w:color w:val="000000"/>
              </w:rPr>
            </w:pPr>
            <w:r>
              <w:rPr>
                <w:rFonts w:ascii="Times New Roman" w:hAnsi="Times New Roman"/>
                <w:bCs/>
                <w:color w:val="000000"/>
              </w:rPr>
              <w:t>1000,0</w:t>
            </w:r>
          </w:p>
        </w:tc>
        <w:tc>
          <w:tcPr>
            <w:tcW w:w="1300" w:type="pct"/>
          </w:tcPr>
          <w:p w:rsidR="006E3845" w:rsidRPr="000B0FE5" w:rsidRDefault="006E3845" w:rsidP="006E3845">
            <w:pPr>
              <w:rPr>
                <w:rFonts w:ascii="Times New Roman" w:hAnsi="Times New Roman"/>
                <w:bCs/>
                <w:color w:val="000000"/>
              </w:rPr>
            </w:pPr>
            <w:r>
              <w:rPr>
                <w:rFonts w:ascii="Times New Roman" w:hAnsi="Times New Roman"/>
                <w:bCs/>
                <w:color w:val="000000"/>
              </w:rPr>
              <w:t>Облагораживание территории: Озеленение, освещение, установка лавочек покрытие тротуарной плиткой подхода к памятнику.</w:t>
            </w:r>
          </w:p>
        </w:tc>
        <w:tc>
          <w:tcPr>
            <w:tcW w:w="407" w:type="pct"/>
          </w:tcPr>
          <w:p w:rsidR="006E3845" w:rsidRPr="000B0FE5" w:rsidRDefault="006E3845" w:rsidP="006E3845">
            <w:pPr>
              <w:rPr>
                <w:rFonts w:ascii="Times New Roman" w:hAnsi="Times New Roman"/>
                <w:bCs/>
                <w:color w:val="000000"/>
              </w:rPr>
            </w:pPr>
            <w:r>
              <w:rPr>
                <w:rFonts w:ascii="Times New Roman" w:hAnsi="Times New Roman"/>
                <w:bCs/>
                <w:color w:val="000000"/>
              </w:rPr>
              <w:t>Памятник ВОВ</w:t>
            </w:r>
          </w:p>
        </w:tc>
      </w:tr>
    </w:tbl>
    <w:p w:rsidR="00CF1BB8" w:rsidRPr="005A624B" w:rsidRDefault="00CF1BB8" w:rsidP="00CF1BB8">
      <w:pPr>
        <w:shd w:val="clear" w:color="auto" w:fill="FFFFFF"/>
        <w:spacing w:line="240" w:lineRule="auto"/>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49410C">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 Приложение 5</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к муниципальной программе</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«Формирование современной</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6C2413" w:rsidRPr="005A624B" w:rsidRDefault="00CF1BB8" w:rsidP="006C2413">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r w:rsidR="0049410C">
        <w:rPr>
          <w:rFonts w:ascii="Times New Roman" w:eastAsia="Times New Roman" w:hAnsi="Times New Roman" w:cs="Times New Roman"/>
          <w:sz w:val="24"/>
          <w:szCs w:val="24"/>
          <w:lang w:eastAsia="ru-RU"/>
        </w:rPr>
        <w:tab/>
        <w:t xml:space="preserve">утвержденной «16» апреля </w:t>
      </w:r>
      <w:r w:rsidR="006C2413">
        <w:rPr>
          <w:rFonts w:ascii="Times New Roman" w:eastAsia="Times New Roman" w:hAnsi="Times New Roman" w:cs="Times New Roman"/>
          <w:sz w:val="24"/>
          <w:szCs w:val="24"/>
          <w:lang w:eastAsia="ru-RU"/>
        </w:rPr>
        <w:t>2021г.</w:t>
      </w:r>
      <w:r w:rsidR="0049410C">
        <w:rPr>
          <w:rFonts w:ascii="Times New Roman" w:eastAsia="Times New Roman" w:hAnsi="Times New Roman" w:cs="Times New Roman"/>
          <w:sz w:val="24"/>
          <w:szCs w:val="24"/>
          <w:lang w:eastAsia="ru-RU"/>
        </w:rPr>
        <w:t xml:space="preserve"> №16</w:t>
      </w:r>
    </w:p>
    <w:p w:rsidR="00CF1BB8" w:rsidRPr="005A624B" w:rsidRDefault="00CF1BB8" w:rsidP="006C2413">
      <w:pPr>
        <w:shd w:val="clear" w:color="auto" w:fill="FFFFFF"/>
        <w:tabs>
          <w:tab w:val="left" w:pos="6461"/>
        </w:tabs>
        <w:spacing w:after="150" w:line="240" w:lineRule="auto"/>
        <w:rPr>
          <w:rFonts w:ascii="Times New Roman" w:eastAsia="Times New Roman" w:hAnsi="Times New Roman" w:cs="Times New Roman"/>
          <w:sz w:val="24"/>
          <w:szCs w:val="24"/>
          <w:lang w:eastAsia="ru-RU"/>
        </w:rPr>
      </w:pP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Адресный перечень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подлежащих благоустройству в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году</w:t>
      </w:r>
    </w:p>
    <w:p w:rsidR="00CF1BB8" w:rsidRPr="005A624B"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54"/>
        <w:gridCol w:w="3114"/>
        <w:gridCol w:w="1287"/>
        <w:gridCol w:w="3820"/>
      </w:tblGrid>
      <w:tr w:rsidR="00CF1BB8" w:rsidRPr="005A624B" w:rsidTr="0079217E">
        <w:tc>
          <w:tcPr>
            <w:tcW w:w="1154"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пп</w:t>
            </w:r>
          </w:p>
        </w:tc>
        <w:tc>
          <w:tcPr>
            <w:tcW w:w="3114"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Улица</w:t>
            </w:r>
          </w:p>
        </w:tc>
        <w:tc>
          <w:tcPr>
            <w:tcW w:w="1287"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Дом</w:t>
            </w:r>
          </w:p>
        </w:tc>
        <w:tc>
          <w:tcPr>
            <w:tcW w:w="3820"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Примечание</w:t>
            </w:r>
          </w:p>
        </w:tc>
      </w:tr>
      <w:tr w:rsidR="0079217E" w:rsidRPr="005A624B" w:rsidTr="0079217E">
        <w:tc>
          <w:tcPr>
            <w:tcW w:w="1154"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1.</w:t>
            </w:r>
          </w:p>
        </w:tc>
        <w:tc>
          <w:tcPr>
            <w:tcW w:w="3114" w:type="dxa"/>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ст.Тулюшка,ул.Трактовая</w:t>
            </w:r>
            <w:r w:rsidRPr="005A624B">
              <w:rPr>
                <w:rFonts w:ascii="Times New Roman" w:eastAsia="Times New Roman" w:hAnsi="Times New Roman" w:cs="Times New Roman"/>
                <w:b/>
                <w:bCs/>
                <w:sz w:val="24"/>
                <w:szCs w:val="24"/>
                <w:lang w:eastAsia="ru-RU"/>
              </w:rPr>
              <w:t xml:space="preserve"> </w:t>
            </w:r>
          </w:p>
        </w:tc>
        <w:tc>
          <w:tcPr>
            <w:tcW w:w="1287"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p>
        </w:tc>
      </w:tr>
      <w:tr w:rsidR="0079217E" w:rsidRPr="005A624B" w:rsidTr="0079217E">
        <w:tc>
          <w:tcPr>
            <w:tcW w:w="1154"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w:t>
            </w:r>
            <w:r w:rsidRPr="005A624B">
              <w:rPr>
                <w:rFonts w:ascii="Times New Roman" w:eastAsia="Times New Roman" w:hAnsi="Times New Roman" w:cs="Times New Roman"/>
                <w:b/>
                <w:bCs/>
                <w:sz w:val="24"/>
                <w:szCs w:val="24"/>
                <w:lang w:eastAsia="ru-RU"/>
              </w:rPr>
              <w:t>.</w:t>
            </w:r>
          </w:p>
        </w:tc>
        <w:tc>
          <w:tcPr>
            <w:tcW w:w="3114" w:type="dxa"/>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ст.Тулюшка, </w:t>
            </w:r>
            <w:r w:rsidRPr="005A624B">
              <w:rPr>
                <w:rFonts w:ascii="Times New Roman" w:eastAsia="Times New Roman" w:hAnsi="Times New Roman" w:cs="Times New Roman"/>
                <w:b/>
                <w:bCs/>
                <w:sz w:val="24"/>
                <w:szCs w:val="24"/>
                <w:lang w:eastAsia="ru-RU"/>
              </w:rPr>
              <w:t xml:space="preserve">Мира </w:t>
            </w:r>
          </w:p>
        </w:tc>
        <w:tc>
          <w:tcPr>
            <w:tcW w:w="1287"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p>
        </w:tc>
      </w:tr>
      <w:tr w:rsidR="0079217E" w:rsidRPr="005A624B" w:rsidTr="0079217E">
        <w:trPr>
          <w:trHeight w:val="526"/>
        </w:trPr>
        <w:tc>
          <w:tcPr>
            <w:tcW w:w="1154"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3</w:t>
            </w:r>
            <w:r w:rsidRPr="005A624B">
              <w:rPr>
                <w:rFonts w:ascii="Times New Roman" w:eastAsia="Times New Roman" w:hAnsi="Times New Roman" w:cs="Times New Roman"/>
                <w:b/>
                <w:bCs/>
                <w:sz w:val="24"/>
                <w:szCs w:val="24"/>
                <w:lang w:eastAsia="ru-RU"/>
              </w:rPr>
              <w:t>.</w:t>
            </w:r>
          </w:p>
        </w:tc>
        <w:tc>
          <w:tcPr>
            <w:tcW w:w="3114" w:type="dxa"/>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с.Тулюшка, ул. Ленина</w:t>
            </w:r>
          </w:p>
        </w:tc>
        <w:tc>
          <w:tcPr>
            <w:tcW w:w="1287"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p>
        </w:tc>
      </w:tr>
      <w:tr w:rsidR="0079217E" w:rsidRPr="005A624B" w:rsidTr="0079217E">
        <w:trPr>
          <w:trHeight w:val="491"/>
        </w:trPr>
        <w:tc>
          <w:tcPr>
            <w:tcW w:w="1154" w:type="dxa"/>
            <w:shd w:val="clear" w:color="auto" w:fill="auto"/>
            <w:vAlign w:val="center"/>
            <w:hideMark/>
          </w:tcPr>
          <w:p w:rsid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4.</w:t>
            </w:r>
          </w:p>
        </w:tc>
        <w:tc>
          <w:tcPr>
            <w:tcW w:w="3114" w:type="dxa"/>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с.Тулюшка, Калинина </w:t>
            </w:r>
          </w:p>
        </w:tc>
        <w:tc>
          <w:tcPr>
            <w:tcW w:w="1287"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p>
        </w:tc>
      </w:tr>
      <w:tr w:rsidR="0079217E" w:rsidRPr="005A624B" w:rsidTr="0079217E">
        <w:tc>
          <w:tcPr>
            <w:tcW w:w="1154" w:type="dxa"/>
            <w:shd w:val="clear" w:color="auto" w:fill="auto"/>
            <w:vAlign w:val="center"/>
            <w:hideMark/>
          </w:tcPr>
          <w:p w:rsid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3114" w:type="dxa"/>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ст.Тулюшка, ул.Мира</w:t>
            </w:r>
            <w:r w:rsidRPr="005A624B">
              <w:rPr>
                <w:rFonts w:ascii="Times New Roman" w:eastAsia="Times New Roman" w:hAnsi="Times New Roman" w:cs="Times New Roman"/>
                <w:b/>
                <w:bCs/>
                <w:sz w:val="24"/>
                <w:szCs w:val="24"/>
                <w:lang w:eastAsia="ru-RU"/>
              </w:rPr>
              <w:t xml:space="preserve"> </w:t>
            </w:r>
          </w:p>
        </w:tc>
        <w:tc>
          <w:tcPr>
            <w:tcW w:w="1287"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p>
        </w:tc>
      </w:tr>
    </w:tbl>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lastRenderedPageBreak/>
        <w:t> </w:t>
      </w:r>
    </w:p>
    <w:p w:rsid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6C2413" w:rsidRPr="005A624B" w:rsidRDefault="006C2413"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5A624B" w:rsidRDefault="006C2413" w:rsidP="006C2413">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1BB8" w:rsidRPr="005A624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П</w:t>
      </w:r>
      <w:r w:rsidR="00CF1BB8" w:rsidRPr="005A624B">
        <w:rPr>
          <w:rFonts w:ascii="Times New Roman" w:eastAsia="Times New Roman" w:hAnsi="Times New Roman" w:cs="Times New Roman"/>
          <w:sz w:val="24"/>
          <w:szCs w:val="24"/>
          <w:lang w:eastAsia="ru-RU"/>
        </w:rPr>
        <w:t>риложение 6</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к муниципальной программе</w:t>
      </w:r>
    </w:p>
    <w:p w:rsidR="00CF1BB8" w:rsidRPr="005A624B"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«Формирование современной</w:t>
      </w:r>
    </w:p>
    <w:p w:rsid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городской среды на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годы»</w:t>
      </w:r>
    </w:p>
    <w:p w:rsidR="006C2413" w:rsidRPr="005A624B" w:rsidRDefault="00CD0E1C" w:rsidP="00D1009D">
      <w:pPr>
        <w:shd w:val="clear" w:color="auto" w:fill="FFFFFF"/>
        <w:spacing w:after="15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утвержденной «16» апреля 2021года № 16</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p w:rsidR="00CF1BB8" w:rsidRPr="005A624B" w:rsidRDefault="00CF1BB8" w:rsidP="006C2413">
      <w:pPr>
        <w:shd w:val="clear" w:color="auto" w:fill="FFFFFF"/>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Адресный перечень индивидуальных жилых домов и земельных участков, предоставленных для их размещения, подлежащих благоустройству в 2018-</w:t>
      </w:r>
      <w:r w:rsidR="00FD26EE" w:rsidRPr="005A624B">
        <w:rPr>
          <w:rFonts w:ascii="Times New Roman" w:eastAsia="Times New Roman" w:hAnsi="Times New Roman" w:cs="Times New Roman"/>
          <w:sz w:val="24"/>
          <w:szCs w:val="24"/>
          <w:lang w:eastAsia="ru-RU"/>
        </w:rPr>
        <w:t>2024</w:t>
      </w:r>
      <w:r w:rsidRPr="005A624B">
        <w:rPr>
          <w:rFonts w:ascii="Times New Roman" w:eastAsia="Times New Roman" w:hAnsi="Times New Roman" w:cs="Times New Roman"/>
          <w:sz w:val="24"/>
          <w:szCs w:val="24"/>
          <w:lang w:eastAsia="ru-RU"/>
        </w:rPr>
        <w:t xml:space="preserve"> году</w:t>
      </w:r>
    </w:p>
    <w:p w:rsidR="00CF1BB8" w:rsidRPr="005A624B"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5A624B">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54"/>
        <w:gridCol w:w="3114"/>
        <w:gridCol w:w="1287"/>
        <w:gridCol w:w="3820"/>
      </w:tblGrid>
      <w:tr w:rsidR="00CF1BB8" w:rsidRPr="005A624B" w:rsidTr="0079217E">
        <w:tc>
          <w:tcPr>
            <w:tcW w:w="1154"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 пп</w:t>
            </w:r>
          </w:p>
        </w:tc>
        <w:tc>
          <w:tcPr>
            <w:tcW w:w="3114"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Улица</w:t>
            </w:r>
          </w:p>
        </w:tc>
        <w:tc>
          <w:tcPr>
            <w:tcW w:w="1287"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Дом</w:t>
            </w:r>
          </w:p>
        </w:tc>
        <w:tc>
          <w:tcPr>
            <w:tcW w:w="3820" w:type="dxa"/>
            <w:shd w:val="clear" w:color="auto" w:fill="auto"/>
            <w:vAlign w:val="center"/>
            <w:hideMark/>
          </w:tcPr>
          <w:p w:rsidR="00CF1BB8" w:rsidRPr="005A624B" w:rsidRDefault="00CF1BB8" w:rsidP="0079217E">
            <w:pPr>
              <w:spacing w:after="150" w:line="240" w:lineRule="auto"/>
              <w:jc w:val="center"/>
              <w:rPr>
                <w:rFonts w:ascii="Times New Roman" w:eastAsia="Times New Roman" w:hAnsi="Times New Roman" w:cs="Times New Roman"/>
                <w:sz w:val="24"/>
                <w:szCs w:val="24"/>
                <w:lang w:eastAsia="ru-RU"/>
              </w:rPr>
            </w:pPr>
            <w:r w:rsidRPr="005A624B">
              <w:rPr>
                <w:rFonts w:ascii="Times New Roman" w:eastAsia="Times New Roman" w:hAnsi="Times New Roman" w:cs="Times New Roman"/>
                <w:b/>
                <w:bCs/>
                <w:sz w:val="24"/>
                <w:szCs w:val="24"/>
                <w:lang w:eastAsia="ru-RU"/>
              </w:rPr>
              <w:t>Примечание</w:t>
            </w:r>
          </w:p>
        </w:tc>
      </w:tr>
      <w:tr w:rsidR="0079217E" w:rsidRPr="005A624B" w:rsidTr="0079217E">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1.</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ст.Тулюшка,ул.Трактовая</w:t>
            </w:r>
            <w:r w:rsidRPr="005A624B">
              <w:rPr>
                <w:rFonts w:ascii="Times New Roman" w:eastAsia="Times New Roman" w:hAnsi="Times New Roman" w:cs="Times New Roman"/>
                <w:b/>
                <w:bCs/>
                <w:sz w:val="24"/>
                <w:szCs w:val="24"/>
                <w:lang w:eastAsia="ru-RU"/>
              </w:rPr>
              <w:t xml:space="preserve"> </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Детская, спортивная </w:t>
            </w:r>
            <w:r w:rsidRPr="005A624B">
              <w:rPr>
                <w:rFonts w:ascii="Times New Roman" w:eastAsia="Times New Roman" w:hAnsi="Times New Roman" w:cs="Times New Roman"/>
                <w:b/>
                <w:bCs/>
                <w:sz w:val="24"/>
                <w:szCs w:val="24"/>
                <w:lang w:eastAsia="ru-RU"/>
              </w:rPr>
              <w:t>площадка</w:t>
            </w:r>
          </w:p>
        </w:tc>
      </w:tr>
      <w:tr w:rsidR="0079217E" w:rsidRPr="005A624B" w:rsidTr="0079217E">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w:t>
            </w:r>
            <w:r w:rsidRPr="005A624B">
              <w:rPr>
                <w:rFonts w:ascii="Times New Roman" w:eastAsia="Times New Roman" w:hAnsi="Times New Roman" w:cs="Times New Roman"/>
                <w:b/>
                <w:bCs/>
                <w:sz w:val="24"/>
                <w:szCs w:val="24"/>
                <w:lang w:eastAsia="ru-RU"/>
              </w:rPr>
              <w:t>.</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ст.Тулюшка, </w:t>
            </w:r>
            <w:r w:rsidRPr="005A624B">
              <w:rPr>
                <w:rFonts w:ascii="Times New Roman" w:eastAsia="Times New Roman" w:hAnsi="Times New Roman" w:cs="Times New Roman"/>
                <w:b/>
                <w:bCs/>
                <w:sz w:val="24"/>
                <w:szCs w:val="24"/>
                <w:lang w:eastAsia="ru-RU"/>
              </w:rPr>
              <w:t xml:space="preserve">Мира </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Памятник ВОВ</w:t>
            </w:r>
          </w:p>
        </w:tc>
      </w:tr>
      <w:tr w:rsidR="0079217E" w:rsidRPr="005A624B" w:rsidTr="0079217E">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3</w:t>
            </w:r>
            <w:r w:rsidRPr="005A624B">
              <w:rPr>
                <w:rFonts w:ascii="Times New Roman" w:eastAsia="Times New Roman" w:hAnsi="Times New Roman" w:cs="Times New Roman"/>
                <w:b/>
                <w:bCs/>
                <w:sz w:val="24"/>
                <w:szCs w:val="24"/>
                <w:lang w:eastAsia="ru-RU"/>
              </w:rPr>
              <w:t>.</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с.Тулюшка, ул. Ленина</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Памятник ВОВ</w:t>
            </w:r>
          </w:p>
        </w:tc>
      </w:tr>
      <w:tr w:rsidR="0079217E" w:rsidRPr="005A624B" w:rsidTr="0079217E">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4.</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с.Тулюшка, </w:t>
            </w:r>
            <w:r w:rsidR="006E3845">
              <w:rPr>
                <w:rFonts w:ascii="Times New Roman" w:eastAsia="Times New Roman" w:hAnsi="Times New Roman" w:cs="Times New Roman"/>
                <w:b/>
                <w:bCs/>
                <w:sz w:val="24"/>
                <w:szCs w:val="24"/>
                <w:lang w:eastAsia="ru-RU"/>
              </w:rPr>
              <w:t>ул.</w:t>
            </w:r>
            <w:r>
              <w:rPr>
                <w:rFonts w:ascii="Times New Roman" w:eastAsia="Times New Roman" w:hAnsi="Times New Roman" w:cs="Times New Roman"/>
                <w:b/>
                <w:bCs/>
                <w:sz w:val="24"/>
                <w:szCs w:val="24"/>
                <w:lang w:eastAsia="ru-RU"/>
              </w:rPr>
              <w:t xml:space="preserve">Калинина </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Детская</w:t>
            </w:r>
            <w:r>
              <w:rPr>
                <w:rFonts w:ascii="Times New Roman" w:eastAsia="Times New Roman" w:hAnsi="Times New Roman" w:cs="Times New Roman"/>
                <w:b/>
                <w:bCs/>
                <w:sz w:val="24"/>
                <w:szCs w:val="24"/>
                <w:lang w:eastAsia="ru-RU"/>
              </w:rPr>
              <w:t xml:space="preserve">, спортивная </w:t>
            </w:r>
            <w:r w:rsidRPr="005A624B">
              <w:rPr>
                <w:rFonts w:ascii="Times New Roman" w:eastAsia="Times New Roman" w:hAnsi="Times New Roman" w:cs="Times New Roman"/>
                <w:b/>
                <w:bCs/>
                <w:sz w:val="24"/>
                <w:szCs w:val="24"/>
                <w:lang w:eastAsia="ru-RU"/>
              </w:rPr>
              <w:t xml:space="preserve"> площадка</w:t>
            </w:r>
          </w:p>
        </w:tc>
      </w:tr>
      <w:tr w:rsidR="0079217E" w:rsidRPr="005A624B" w:rsidTr="0079217E">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Default="0079217E" w:rsidP="0079217E">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ст.Тулюшка, ул.Мира</w:t>
            </w:r>
            <w:r w:rsidRPr="005A624B">
              <w:rPr>
                <w:rFonts w:ascii="Times New Roman" w:eastAsia="Times New Roman" w:hAnsi="Times New Roman" w:cs="Times New Roman"/>
                <w:b/>
                <w:bCs/>
                <w:sz w:val="24"/>
                <w:szCs w:val="24"/>
                <w:lang w:eastAsia="ru-RU"/>
              </w:rPr>
              <w:t xml:space="preserve"> </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17E" w:rsidRPr="0079217E" w:rsidRDefault="0079217E" w:rsidP="0079217E">
            <w:pPr>
              <w:spacing w:after="150" w:line="240" w:lineRule="auto"/>
              <w:jc w:val="center"/>
              <w:rPr>
                <w:rFonts w:ascii="Times New Roman" w:eastAsia="Times New Roman" w:hAnsi="Times New Roman" w:cs="Times New Roman"/>
                <w:b/>
                <w:bCs/>
                <w:sz w:val="24"/>
                <w:szCs w:val="24"/>
                <w:lang w:eastAsia="ru-RU"/>
              </w:rPr>
            </w:pPr>
            <w:r w:rsidRPr="005A624B">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Детская, спортивная </w:t>
            </w:r>
            <w:r w:rsidRPr="005A624B">
              <w:rPr>
                <w:rFonts w:ascii="Times New Roman" w:eastAsia="Times New Roman" w:hAnsi="Times New Roman" w:cs="Times New Roman"/>
                <w:b/>
                <w:bCs/>
                <w:sz w:val="24"/>
                <w:szCs w:val="24"/>
                <w:lang w:eastAsia="ru-RU"/>
              </w:rPr>
              <w:t>площадка</w:t>
            </w:r>
          </w:p>
        </w:tc>
      </w:tr>
    </w:tbl>
    <w:p w:rsidR="0003584C" w:rsidRPr="005A624B" w:rsidRDefault="0003584C">
      <w:pPr>
        <w:rPr>
          <w:rFonts w:ascii="Times New Roman" w:hAnsi="Times New Roman" w:cs="Times New Roman"/>
          <w:sz w:val="24"/>
          <w:szCs w:val="24"/>
        </w:rPr>
      </w:pPr>
    </w:p>
    <w:sectPr w:rsidR="0003584C" w:rsidRPr="005A624B" w:rsidSect="006C17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793" w:rsidRDefault="00E92793" w:rsidP="006C1700">
      <w:pPr>
        <w:spacing w:after="0" w:line="240" w:lineRule="auto"/>
      </w:pPr>
      <w:r>
        <w:separator/>
      </w:r>
    </w:p>
  </w:endnote>
  <w:endnote w:type="continuationSeparator" w:id="1">
    <w:p w:rsidR="00E92793" w:rsidRDefault="00E92793" w:rsidP="006C1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395265"/>
      <w:docPartObj>
        <w:docPartGallery w:val="Page Numbers (Bottom of Page)"/>
        <w:docPartUnique/>
      </w:docPartObj>
    </w:sdtPr>
    <w:sdtContent>
      <w:p w:rsidR="004D2456" w:rsidRDefault="00596516">
        <w:pPr>
          <w:pStyle w:val="a7"/>
          <w:jc w:val="center"/>
        </w:pPr>
        <w:fldSimple w:instr=" PAGE   \* MERGEFORMAT ">
          <w:r w:rsidR="00A05AF3">
            <w:rPr>
              <w:noProof/>
            </w:rPr>
            <w:t>1</w:t>
          </w:r>
        </w:fldSimple>
      </w:p>
    </w:sdtContent>
  </w:sdt>
  <w:p w:rsidR="004D2456" w:rsidRDefault="004D245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793" w:rsidRDefault="00E92793" w:rsidP="006C1700">
      <w:pPr>
        <w:spacing w:after="0" w:line="240" w:lineRule="auto"/>
      </w:pPr>
      <w:r>
        <w:separator/>
      </w:r>
    </w:p>
  </w:footnote>
  <w:footnote w:type="continuationSeparator" w:id="1">
    <w:p w:rsidR="00E92793" w:rsidRDefault="00E92793" w:rsidP="006C17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43CE"/>
    <w:multiLevelType w:val="hybridMultilevel"/>
    <w:tmpl w:val="D260660A"/>
    <w:lvl w:ilvl="0" w:tplc="0CEE5D96">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
    <w:nsid w:val="0483386E"/>
    <w:multiLevelType w:val="multilevel"/>
    <w:tmpl w:val="38D261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E400D3"/>
    <w:multiLevelType w:val="multilevel"/>
    <w:tmpl w:val="8CCA97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ED0EA6"/>
    <w:multiLevelType w:val="multilevel"/>
    <w:tmpl w:val="3BAA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1A54E1"/>
    <w:multiLevelType w:val="multilevel"/>
    <w:tmpl w:val="1CEE5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9F6B45"/>
    <w:multiLevelType w:val="multilevel"/>
    <w:tmpl w:val="3844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0B12E8"/>
    <w:multiLevelType w:val="hybridMultilevel"/>
    <w:tmpl w:val="8A52F62C"/>
    <w:lvl w:ilvl="0" w:tplc="63145454">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7">
    <w:nsid w:val="23D610ED"/>
    <w:multiLevelType w:val="hybridMultilevel"/>
    <w:tmpl w:val="357E7180"/>
    <w:lvl w:ilvl="0" w:tplc="39C0D1D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nsid w:val="30556E77"/>
    <w:multiLevelType w:val="multilevel"/>
    <w:tmpl w:val="A9CCA126"/>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2F662A"/>
    <w:multiLevelType w:val="multilevel"/>
    <w:tmpl w:val="4CE661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3D4288"/>
    <w:multiLevelType w:val="hybridMultilevel"/>
    <w:tmpl w:val="629C50BE"/>
    <w:lvl w:ilvl="0" w:tplc="F044100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1">
    <w:nsid w:val="5C225990"/>
    <w:multiLevelType w:val="hybridMultilevel"/>
    <w:tmpl w:val="C3923F0E"/>
    <w:lvl w:ilvl="0" w:tplc="C1321FAE">
      <w:start w:val="1"/>
      <w:numFmt w:val="decimal"/>
      <w:lvlText w:val="%1."/>
      <w:lvlJc w:val="left"/>
      <w:pPr>
        <w:ind w:left="1462" w:hanging="360"/>
      </w:pPr>
      <w:rPr>
        <w:rFonts w:hint="default"/>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12">
    <w:nsid w:val="5E0535D0"/>
    <w:multiLevelType w:val="multilevel"/>
    <w:tmpl w:val="5F128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0C700FC"/>
    <w:multiLevelType w:val="multilevel"/>
    <w:tmpl w:val="E06C2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767F1B"/>
    <w:multiLevelType w:val="hybridMultilevel"/>
    <w:tmpl w:val="4168A0D8"/>
    <w:lvl w:ilvl="0" w:tplc="6E1CA78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
    <w:nsid w:val="67476C61"/>
    <w:multiLevelType w:val="multilevel"/>
    <w:tmpl w:val="16B20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12"/>
  </w:num>
  <w:num w:numId="4">
    <w:abstractNumId w:val="3"/>
  </w:num>
  <w:num w:numId="5">
    <w:abstractNumId w:val="4"/>
  </w:num>
  <w:num w:numId="6">
    <w:abstractNumId w:val="2"/>
  </w:num>
  <w:num w:numId="7">
    <w:abstractNumId w:val="13"/>
  </w:num>
  <w:num w:numId="8">
    <w:abstractNumId w:val="8"/>
  </w:num>
  <w:num w:numId="9">
    <w:abstractNumId w:val="15"/>
  </w:num>
  <w:num w:numId="10">
    <w:abstractNumId w:val="1"/>
  </w:num>
  <w:num w:numId="11">
    <w:abstractNumId w:val="14"/>
  </w:num>
  <w:num w:numId="12">
    <w:abstractNumId w:val="7"/>
  </w:num>
  <w:num w:numId="13">
    <w:abstractNumId w:val="0"/>
  </w:num>
  <w:num w:numId="14">
    <w:abstractNumId w:val="11"/>
  </w:num>
  <w:num w:numId="15">
    <w:abstractNumId w:val="6"/>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F1BB8"/>
    <w:rsid w:val="0003584C"/>
    <w:rsid w:val="000B7A54"/>
    <w:rsid w:val="000C2694"/>
    <w:rsid w:val="000C6DC5"/>
    <w:rsid w:val="000C703B"/>
    <w:rsid w:val="000E1D7C"/>
    <w:rsid w:val="00127765"/>
    <w:rsid w:val="0014317B"/>
    <w:rsid w:val="001520B5"/>
    <w:rsid w:val="00176312"/>
    <w:rsid w:val="00177897"/>
    <w:rsid w:val="0019106F"/>
    <w:rsid w:val="0019352F"/>
    <w:rsid w:val="001F2F91"/>
    <w:rsid w:val="00203CDA"/>
    <w:rsid w:val="00221F6F"/>
    <w:rsid w:val="00223EBC"/>
    <w:rsid w:val="0026156F"/>
    <w:rsid w:val="00305751"/>
    <w:rsid w:val="00314740"/>
    <w:rsid w:val="00323219"/>
    <w:rsid w:val="003A067C"/>
    <w:rsid w:val="003E6624"/>
    <w:rsid w:val="0040162A"/>
    <w:rsid w:val="0045103E"/>
    <w:rsid w:val="0049410C"/>
    <w:rsid w:val="004C62F1"/>
    <w:rsid w:val="004D09CE"/>
    <w:rsid w:val="004D2456"/>
    <w:rsid w:val="004E333B"/>
    <w:rsid w:val="005037D7"/>
    <w:rsid w:val="00507A55"/>
    <w:rsid w:val="00517754"/>
    <w:rsid w:val="00523F2D"/>
    <w:rsid w:val="005329C8"/>
    <w:rsid w:val="0055438F"/>
    <w:rsid w:val="005544DB"/>
    <w:rsid w:val="005562E4"/>
    <w:rsid w:val="00575360"/>
    <w:rsid w:val="00596516"/>
    <w:rsid w:val="005A40D1"/>
    <w:rsid w:val="005A624B"/>
    <w:rsid w:val="005E0B92"/>
    <w:rsid w:val="00602FDE"/>
    <w:rsid w:val="006312CB"/>
    <w:rsid w:val="00633DF2"/>
    <w:rsid w:val="0066297A"/>
    <w:rsid w:val="00673B4C"/>
    <w:rsid w:val="006A0E98"/>
    <w:rsid w:val="006C1700"/>
    <w:rsid w:val="006C2413"/>
    <w:rsid w:val="006E3845"/>
    <w:rsid w:val="007100AE"/>
    <w:rsid w:val="0071277E"/>
    <w:rsid w:val="00734A9A"/>
    <w:rsid w:val="00763C73"/>
    <w:rsid w:val="00776A40"/>
    <w:rsid w:val="00784B91"/>
    <w:rsid w:val="0079217E"/>
    <w:rsid w:val="007C3618"/>
    <w:rsid w:val="007E5D4E"/>
    <w:rsid w:val="007F342B"/>
    <w:rsid w:val="00891DCA"/>
    <w:rsid w:val="008F467A"/>
    <w:rsid w:val="009561FD"/>
    <w:rsid w:val="00974C2A"/>
    <w:rsid w:val="009957B5"/>
    <w:rsid w:val="00A05AF3"/>
    <w:rsid w:val="00A72E20"/>
    <w:rsid w:val="00A869A0"/>
    <w:rsid w:val="00A86A0F"/>
    <w:rsid w:val="00AD1D80"/>
    <w:rsid w:val="00AD6B13"/>
    <w:rsid w:val="00B24A96"/>
    <w:rsid w:val="00B53C40"/>
    <w:rsid w:val="00BC1751"/>
    <w:rsid w:val="00BC3D7F"/>
    <w:rsid w:val="00BF0F7E"/>
    <w:rsid w:val="00C33040"/>
    <w:rsid w:val="00C46D91"/>
    <w:rsid w:val="00CD0E1C"/>
    <w:rsid w:val="00CF1BB8"/>
    <w:rsid w:val="00D1009D"/>
    <w:rsid w:val="00D24141"/>
    <w:rsid w:val="00D36C45"/>
    <w:rsid w:val="00D41ED3"/>
    <w:rsid w:val="00D552E7"/>
    <w:rsid w:val="00D7180C"/>
    <w:rsid w:val="00D7544C"/>
    <w:rsid w:val="00D757FB"/>
    <w:rsid w:val="00D86229"/>
    <w:rsid w:val="00D945E3"/>
    <w:rsid w:val="00DD08EB"/>
    <w:rsid w:val="00DD5C7A"/>
    <w:rsid w:val="00DF3215"/>
    <w:rsid w:val="00E04D96"/>
    <w:rsid w:val="00E06FEF"/>
    <w:rsid w:val="00E31590"/>
    <w:rsid w:val="00E849BC"/>
    <w:rsid w:val="00E92793"/>
    <w:rsid w:val="00EC17FC"/>
    <w:rsid w:val="00F225F6"/>
    <w:rsid w:val="00F4110A"/>
    <w:rsid w:val="00F555CB"/>
    <w:rsid w:val="00F96892"/>
    <w:rsid w:val="00FD26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84C"/>
  </w:style>
  <w:style w:type="paragraph" w:styleId="1">
    <w:name w:val="heading 1"/>
    <w:basedOn w:val="a"/>
    <w:link w:val="10"/>
    <w:uiPriority w:val="9"/>
    <w:qFormat/>
    <w:rsid w:val="00CF1B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F1B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BB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F1BB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F1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F1BB8"/>
    <w:rPr>
      <w:b/>
      <w:bCs/>
    </w:rPr>
  </w:style>
  <w:style w:type="paragraph" w:styleId="a5">
    <w:name w:val="header"/>
    <w:basedOn w:val="a"/>
    <w:link w:val="a6"/>
    <w:uiPriority w:val="99"/>
    <w:semiHidden/>
    <w:unhideWhenUsed/>
    <w:rsid w:val="006C170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C1700"/>
  </w:style>
  <w:style w:type="paragraph" w:styleId="a7">
    <w:name w:val="footer"/>
    <w:basedOn w:val="a"/>
    <w:link w:val="a8"/>
    <w:uiPriority w:val="99"/>
    <w:unhideWhenUsed/>
    <w:rsid w:val="006C17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1700"/>
  </w:style>
  <w:style w:type="paragraph" w:styleId="a9">
    <w:name w:val="Balloon Text"/>
    <w:basedOn w:val="a"/>
    <w:link w:val="aa"/>
    <w:uiPriority w:val="99"/>
    <w:semiHidden/>
    <w:unhideWhenUsed/>
    <w:rsid w:val="006C170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1700"/>
    <w:rPr>
      <w:rFonts w:ascii="Tahoma" w:hAnsi="Tahoma" w:cs="Tahoma"/>
      <w:sz w:val="16"/>
      <w:szCs w:val="16"/>
    </w:rPr>
  </w:style>
  <w:style w:type="paragraph" w:customStyle="1" w:styleId="ConsPlusNonformat">
    <w:name w:val="ConsPlusNonformat"/>
    <w:uiPriority w:val="99"/>
    <w:rsid w:val="005037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ody Text"/>
    <w:basedOn w:val="a"/>
    <w:link w:val="ac"/>
    <w:rsid w:val="00507A55"/>
    <w:pPr>
      <w:spacing w:after="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507A55"/>
    <w:rPr>
      <w:rFonts w:ascii="Times New Roman" w:eastAsia="Times New Roman" w:hAnsi="Times New Roman" w:cs="Times New Roman"/>
      <w:sz w:val="28"/>
      <w:szCs w:val="20"/>
      <w:lang w:eastAsia="ru-RU"/>
    </w:rPr>
  </w:style>
  <w:style w:type="paragraph" w:styleId="ad">
    <w:name w:val="List Paragraph"/>
    <w:basedOn w:val="a"/>
    <w:uiPriority w:val="99"/>
    <w:qFormat/>
    <w:rsid w:val="003A067C"/>
    <w:pPr>
      <w:ind w:left="720"/>
      <w:contextualSpacing/>
    </w:pPr>
  </w:style>
  <w:style w:type="paragraph" w:customStyle="1" w:styleId="ae">
    <w:name w:val="Нормальный (таблица)"/>
    <w:basedOn w:val="a"/>
    <w:next w:val="a"/>
    <w:uiPriority w:val="99"/>
    <w:rsid w:val="00FD26E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
    <w:name w:val="Прижатый влево"/>
    <w:basedOn w:val="a"/>
    <w:next w:val="a"/>
    <w:uiPriority w:val="99"/>
    <w:rsid w:val="00FD26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table" w:styleId="af0">
    <w:name w:val="Table Grid"/>
    <w:basedOn w:val="a1"/>
    <w:uiPriority w:val="99"/>
    <w:rsid w:val="00FD26E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9660670">
      <w:bodyDiv w:val="1"/>
      <w:marLeft w:val="0"/>
      <w:marRight w:val="0"/>
      <w:marTop w:val="0"/>
      <w:marBottom w:val="0"/>
      <w:divBdr>
        <w:top w:val="none" w:sz="0" w:space="0" w:color="auto"/>
        <w:left w:val="none" w:sz="0" w:space="0" w:color="auto"/>
        <w:bottom w:val="none" w:sz="0" w:space="0" w:color="auto"/>
        <w:right w:val="none" w:sz="0" w:space="0" w:color="auto"/>
      </w:divBdr>
      <w:divsChild>
        <w:div w:id="258216184">
          <w:marLeft w:val="0"/>
          <w:marRight w:val="0"/>
          <w:marTop w:val="0"/>
          <w:marBottom w:val="240"/>
          <w:divBdr>
            <w:top w:val="none" w:sz="0" w:space="0" w:color="auto"/>
            <w:left w:val="none" w:sz="0" w:space="0" w:color="auto"/>
            <w:bottom w:val="none" w:sz="0" w:space="0" w:color="auto"/>
            <w:right w:val="none" w:sz="0" w:space="0" w:color="auto"/>
          </w:divBdr>
        </w:div>
        <w:div w:id="196268242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5A00DCF25101914D7D8E168DB43959CFF10EBA7EC275F757EEC82EA6C93852CC9244D08297C32BA5CA9B8FC6BFO2JF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CCA2B-48DC-4FCF-B74C-9E871D8E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7020</Words>
  <Characters>40015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32</cp:revision>
  <cp:lastPrinted>2022-06-02T04:00:00Z</cp:lastPrinted>
  <dcterms:created xsi:type="dcterms:W3CDTF">2019-03-13T02:48:00Z</dcterms:created>
  <dcterms:modified xsi:type="dcterms:W3CDTF">2022-06-02T04:00:00Z</dcterms:modified>
</cp:coreProperties>
</file>