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83" w:rsidRPr="003E5D83" w:rsidRDefault="003E5D83" w:rsidP="003E5D83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3E5D83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22.01.2019 г. №6</w:t>
      </w:r>
    </w:p>
    <w:p w:rsidR="003E5D83" w:rsidRPr="003E5D83" w:rsidRDefault="003E5D83" w:rsidP="003E5D83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3E5D83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3E5D83" w:rsidRPr="003E5D83" w:rsidRDefault="003E5D83" w:rsidP="003E5D83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3E5D83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:rsidR="003E5D83" w:rsidRPr="003E5D83" w:rsidRDefault="003E5D83" w:rsidP="003E5D83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3E5D83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КУЙТУНСКИЙ РАЙОН</w:t>
      </w:r>
    </w:p>
    <w:p w:rsidR="003E5D83" w:rsidRPr="003E5D83" w:rsidRDefault="003E5D83" w:rsidP="003E5D83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3E5D83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ТУЛЮШСКОЕ МУНИЦИПАЛЬНОЕ ОБРАЗОВАНИЕ</w:t>
      </w:r>
    </w:p>
    <w:p w:rsidR="003E5D83" w:rsidRPr="003E5D83" w:rsidRDefault="003E5D83" w:rsidP="003E5D83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3E5D83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ПОСТАНОВЛЕНИЕ</w:t>
      </w:r>
    </w:p>
    <w:p w:rsidR="003E5D83" w:rsidRPr="003E5D83" w:rsidRDefault="003E5D83" w:rsidP="003E5D8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E5D83" w:rsidRPr="003E5D83" w:rsidRDefault="003E5D83" w:rsidP="003E5D83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E5D83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ПЕРЕЧНЯ ДОЛЖНОСТЕЙ МУНИЦИПАЛЬНЫХ СЛУЖАЩИХ, ЗАМЕЩЕНИЕ КОТОРЫХ ПРЕДУСМАТРИВАЕТ ОСУЩЕСТВЛЕНИЕ ОБРАБОТКИ ПЕРСОНАЛЬНЫХ ДАННЫХ, ЛИБО</w:t>
      </w:r>
    </w:p>
    <w:p w:rsidR="003E5D83" w:rsidRPr="003E5D83" w:rsidRDefault="003E5D83" w:rsidP="003E5D83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E5D83">
        <w:rPr>
          <w:rFonts w:ascii="Arial" w:eastAsia="Times New Roman" w:hAnsi="Arial" w:cs="Arial"/>
          <w:b/>
          <w:sz w:val="28"/>
          <w:szCs w:val="28"/>
          <w:lang w:eastAsia="ru-RU"/>
        </w:rPr>
        <w:t>ОСУЩЕСТВЛЕНИЕ ДОСТУПА К ПЕРСОНАЛЬНЫМ ДАННЫМ</w:t>
      </w:r>
    </w:p>
    <w:p w:rsidR="003E5D83" w:rsidRPr="003E5D83" w:rsidRDefault="003E5D83" w:rsidP="003E5D83">
      <w:pPr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E5D83" w:rsidRPr="003E5D83" w:rsidRDefault="003E5D83" w:rsidP="003E5D8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E5D83">
        <w:rPr>
          <w:rFonts w:ascii="Arial" w:eastAsia="Times New Roman" w:hAnsi="Arial" w:cs="Arial"/>
          <w:lang w:eastAsia="ru-RU"/>
        </w:rPr>
        <w:t xml:space="preserve">В соответствии с </w:t>
      </w:r>
      <w:hyperlink r:id="rId4" w:history="1">
        <w:r w:rsidRPr="003E5D83">
          <w:rPr>
            <w:rFonts w:ascii="Arial" w:eastAsia="Times New Roman" w:hAnsi="Arial" w:cs="Arial"/>
            <w:lang w:eastAsia="ru-RU"/>
          </w:rPr>
          <w:t>частью 3 статьи 18.1</w:t>
        </w:r>
      </w:hyperlink>
      <w:r w:rsidRPr="003E5D83">
        <w:rPr>
          <w:rFonts w:ascii="Arial" w:eastAsia="Times New Roman" w:hAnsi="Arial" w:cs="Arial"/>
          <w:lang w:eastAsia="ru-RU"/>
        </w:rPr>
        <w:t xml:space="preserve"> 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3E5D83">
        <w:rPr>
          <w:rFonts w:ascii="Arial" w:eastAsia="Times New Roman" w:hAnsi="Arial" w:cs="Arial"/>
          <w:lang w:eastAsia="ru-RU"/>
        </w:rPr>
        <w:t xml:space="preserve">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5" w:anchor="YANDEX_0" w:history="1"/>
      <w:r w:rsidRPr="003E5D83">
        <w:rPr>
          <w:rFonts w:ascii="Arial" w:eastAsia="Times New Roman" w:hAnsi="Arial" w:cs="Arial"/>
          <w:lang w:eastAsia="ru-RU"/>
        </w:rPr>
        <w:t>органами, руководствуясь Уставом Тулюшского сельского поселения, администрация Тулюшского сельского поселения:</w:t>
      </w:r>
    </w:p>
    <w:p w:rsidR="003E5D83" w:rsidRPr="003E5D83" w:rsidRDefault="003E5D83" w:rsidP="003E5D83">
      <w:pPr>
        <w:jc w:val="both"/>
        <w:rPr>
          <w:rFonts w:ascii="Arial" w:eastAsia="Times New Roman" w:hAnsi="Arial" w:cs="Arial"/>
          <w:lang w:eastAsia="ru-RU"/>
        </w:rPr>
      </w:pPr>
    </w:p>
    <w:p w:rsidR="003E5D83" w:rsidRPr="003E5D83" w:rsidRDefault="003E5D83" w:rsidP="003E5D83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3E5D83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3E5D83" w:rsidRPr="003E5D83" w:rsidRDefault="003E5D83" w:rsidP="003E5D83">
      <w:pPr>
        <w:jc w:val="center"/>
        <w:rPr>
          <w:rFonts w:ascii="Arial" w:eastAsia="Times New Roman" w:hAnsi="Arial" w:cs="Arial"/>
        </w:rPr>
      </w:pPr>
    </w:p>
    <w:p w:rsidR="003E5D83" w:rsidRPr="003E5D83" w:rsidRDefault="003E5D83" w:rsidP="003E5D8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E5D83">
        <w:rPr>
          <w:rFonts w:ascii="Arial" w:eastAsia="Times New Roman" w:hAnsi="Arial" w:cs="Arial"/>
          <w:bCs/>
          <w:lang w:eastAsia="ru-RU"/>
        </w:rPr>
        <w:t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Тулюшского муниципального образования.</w:t>
      </w:r>
    </w:p>
    <w:p w:rsidR="003E5D83" w:rsidRPr="003E5D83" w:rsidRDefault="003E5D83" w:rsidP="003E5D83">
      <w:pPr>
        <w:ind w:firstLine="709"/>
        <w:jc w:val="both"/>
        <w:rPr>
          <w:rFonts w:ascii="Arial" w:eastAsia="Times New Roman" w:hAnsi="Arial" w:cs="Arial"/>
        </w:rPr>
      </w:pPr>
      <w:r w:rsidRPr="003E5D83">
        <w:rPr>
          <w:rFonts w:ascii="Arial" w:eastAsia="Times New Roman" w:hAnsi="Arial" w:cs="Arial"/>
        </w:rPr>
        <w:t>2. Опубликовать настоящее постановление в газете «Муниципальный вестник» Тулюшского поселения, разместить на официальном сайте администрации Тулюшского сельского поселения в информационно телекоммуникационной сети Интернет.</w:t>
      </w:r>
    </w:p>
    <w:p w:rsidR="003E5D83" w:rsidRPr="003E5D83" w:rsidRDefault="003E5D83" w:rsidP="003E5D83">
      <w:pPr>
        <w:ind w:firstLine="709"/>
        <w:jc w:val="both"/>
        <w:rPr>
          <w:rFonts w:ascii="Arial" w:eastAsia="Times New Roman" w:hAnsi="Arial" w:cs="Arial"/>
        </w:rPr>
      </w:pPr>
      <w:r w:rsidRPr="003E5D83">
        <w:rPr>
          <w:rFonts w:ascii="Arial" w:eastAsia="Times New Roman" w:hAnsi="Arial" w:cs="Arial"/>
        </w:rPr>
        <w:t>3.Контроль за исполнением настоящего постановления оставляю за собой.</w:t>
      </w:r>
    </w:p>
    <w:p w:rsidR="003E5D83" w:rsidRPr="003E5D83" w:rsidRDefault="003E5D83" w:rsidP="003E5D83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E5D83" w:rsidRPr="003E5D83" w:rsidRDefault="003E5D83" w:rsidP="003E5D83">
      <w:pPr>
        <w:jc w:val="both"/>
        <w:rPr>
          <w:rFonts w:ascii="Arial" w:eastAsia="Times New Roman" w:hAnsi="Arial" w:cs="Arial"/>
          <w:lang w:eastAsia="ru-RU"/>
        </w:rPr>
      </w:pPr>
    </w:p>
    <w:p w:rsidR="003E5D83" w:rsidRPr="003E5D83" w:rsidRDefault="003E5D83" w:rsidP="003E5D83">
      <w:p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ru-RU"/>
        </w:rPr>
      </w:pPr>
      <w:r w:rsidRPr="003E5D83">
        <w:rPr>
          <w:rFonts w:ascii="Arial" w:eastAsia="Times New Roman" w:hAnsi="Arial" w:cs="Arial"/>
          <w:lang w:eastAsia="ru-RU"/>
        </w:rPr>
        <w:t>Глава Тулюшского</w:t>
      </w:r>
    </w:p>
    <w:p w:rsidR="003E5D83" w:rsidRPr="003E5D83" w:rsidRDefault="003E5D83" w:rsidP="003E5D83">
      <w:p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ru-RU"/>
        </w:rPr>
      </w:pPr>
      <w:r w:rsidRPr="003E5D83">
        <w:rPr>
          <w:rFonts w:ascii="Arial" w:eastAsia="Times New Roman" w:hAnsi="Arial" w:cs="Arial"/>
          <w:lang w:eastAsia="ru-RU"/>
        </w:rPr>
        <w:t>муниципального образования                                                                       В.В. Гарбалы</w:t>
      </w: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Courier New" w:eastAsia="Times New Roman" w:hAnsi="Courier New" w:cs="Courier New"/>
          <w:iCs/>
          <w:lang w:eastAsia="ru-RU"/>
        </w:rPr>
      </w:pPr>
      <w:r w:rsidRPr="003E5D83">
        <w:rPr>
          <w:rFonts w:ascii="Courier New" w:eastAsia="Times New Roman" w:hAnsi="Courier New" w:cs="Courier New"/>
          <w:iCs/>
          <w:lang w:eastAsia="ru-RU"/>
        </w:rPr>
        <w:lastRenderedPageBreak/>
        <w:t>Приложение</w:t>
      </w: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Courier New" w:eastAsia="Times New Roman" w:hAnsi="Courier New" w:cs="Courier New"/>
          <w:iCs/>
          <w:lang w:eastAsia="ru-RU"/>
        </w:rPr>
      </w:pPr>
      <w:r w:rsidRPr="003E5D83">
        <w:rPr>
          <w:rFonts w:ascii="Courier New" w:eastAsia="Times New Roman" w:hAnsi="Courier New" w:cs="Courier New"/>
          <w:iCs/>
          <w:lang w:eastAsia="ru-RU"/>
        </w:rPr>
        <w:t>к постановлению администрации</w:t>
      </w: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Courier New" w:eastAsia="Times New Roman" w:hAnsi="Courier New" w:cs="Courier New"/>
          <w:iCs/>
          <w:lang w:eastAsia="ru-RU"/>
        </w:rPr>
      </w:pPr>
      <w:r w:rsidRPr="003E5D83">
        <w:rPr>
          <w:rFonts w:ascii="Courier New" w:eastAsia="Times New Roman" w:hAnsi="Courier New" w:cs="Courier New"/>
          <w:iCs/>
          <w:lang w:eastAsia="ru-RU"/>
        </w:rPr>
        <w:t>Тулюшского сельского поселения</w:t>
      </w: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Courier New" w:eastAsia="Times New Roman" w:hAnsi="Courier New" w:cs="Courier New"/>
          <w:iCs/>
          <w:lang w:eastAsia="ru-RU"/>
        </w:rPr>
      </w:pPr>
      <w:r w:rsidRPr="003E5D83">
        <w:rPr>
          <w:rFonts w:ascii="Courier New" w:eastAsia="Times New Roman" w:hAnsi="Courier New" w:cs="Courier New"/>
          <w:iCs/>
          <w:lang w:eastAsia="ru-RU"/>
        </w:rPr>
        <w:t>от 22.01.2019 года № 6</w:t>
      </w:r>
    </w:p>
    <w:p w:rsidR="003E5D83" w:rsidRPr="003E5D83" w:rsidRDefault="003E5D83" w:rsidP="003E5D83">
      <w:pPr>
        <w:autoSpaceDE w:val="0"/>
        <w:autoSpaceDN w:val="0"/>
        <w:adjustRightInd w:val="0"/>
        <w:jc w:val="right"/>
        <w:outlineLvl w:val="0"/>
        <w:rPr>
          <w:rFonts w:ascii="Courier New" w:eastAsia="Times New Roman" w:hAnsi="Courier New" w:cs="Courier New"/>
          <w:iCs/>
          <w:lang w:eastAsia="ru-RU"/>
        </w:rPr>
      </w:pPr>
    </w:p>
    <w:p w:rsidR="003E5D83" w:rsidRPr="003E5D83" w:rsidRDefault="003E5D83" w:rsidP="003E5D83">
      <w:pPr>
        <w:autoSpaceDE w:val="0"/>
        <w:autoSpaceDN w:val="0"/>
        <w:adjustRightInd w:val="0"/>
        <w:jc w:val="center"/>
        <w:outlineLvl w:val="0"/>
        <w:rPr>
          <w:rFonts w:ascii="Courier New" w:eastAsia="Times New Roman" w:hAnsi="Courier New" w:cs="Courier New"/>
          <w:iCs/>
          <w:lang w:eastAsia="ru-RU"/>
        </w:rPr>
      </w:pPr>
      <w:r w:rsidRPr="003E5D83">
        <w:rPr>
          <w:rFonts w:ascii="Arial" w:eastAsia="Times New Roman" w:hAnsi="Arial" w:cs="Arial"/>
          <w:b/>
          <w:iCs/>
          <w:lang w:eastAsia="ru-RU"/>
        </w:rPr>
        <w:t xml:space="preserve">ПЕРЕЧЕНЬ ДОЛЖНОСТЕЙ МУНИЦИПАЛЬНЫХ СЛУЖАЩИХ ЗАМЕЩЕНИЕ КОТОРЫХ ПРЕДУСМАТРИВАЕТ ОСУЩЕСТВЛЕНИЕ ОБРАБОТКИ ПЕРСОНАЛЬНЫХ ДАННЫХ, ЛИБО ОСУЩЕСТВЛЕНИЕ ДОСТУПА К ПЕРСОНАЛЬНЫМ ДАННЫМ </w:t>
      </w:r>
      <w:r w:rsidRPr="003E5D83">
        <w:rPr>
          <w:rFonts w:ascii="Arial" w:eastAsia="Times New Roman" w:hAnsi="Arial" w:cs="Arial"/>
          <w:b/>
          <w:bCs/>
          <w:iCs/>
          <w:lang w:eastAsia="ru-RU"/>
        </w:rPr>
        <w:t xml:space="preserve">АДМИНИСТРАЦИИ </w:t>
      </w:r>
      <w:r w:rsidRPr="003E5D83">
        <w:rPr>
          <w:rFonts w:ascii="Arial" w:eastAsia="Times New Roman" w:hAnsi="Arial" w:cs="Arial"/>
          <w:b/>
          <w:iCs/>
          <w:lang w:eastAsia="ru-RU"/>
        </w:rPr>
        <w:t>ТУЛЮШСКОГО СЕЛЬСКОГО ПОСЕЛЕНИЯ</w:t>
      </w:r>
    </w:p>
    <w:p w:rsidR="003E5D83" w:rsidRPr="003E5D83" w:rsidRDefault="003E5D83" w:rsidP="003E5D8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Cs/>
          <w:lang w:eastAsia="ru-RU"/>
        </w:rPr>
      </w:pPr>
      <w:r w:rsidRPr="003E5D83">
        <w:rPr>
          <w:rFonts w:ascii="Arial" w:eastAsia="Times New Roman" w:hAnsi="Arial" w:cs="Arial"/>
          <w:iCs/>
          <w:lang w:eastAsia="ru-RU"/>
        </w:rPr>
        <w:t>1. Глава администрации Тулюшского сельского поселения – Гарбалы В.В.</w:t>
      </w:r>
    </w:p>
    <w:p w:rsidR="003E5D83" w:rsidRPr="003E5D83" w:rsidRDefault="003E5D83" w:rsidP="003E5D8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Cs/>
          <w:lang w:eastAsia="ru-RU"/>
        </w:rPr>
      </w:pPr>
      <w:r w:rsidRPr="003E5D83">
        <w:rPr>
          <w:rFonts w:ascii="Arial" w:eastAsia="Times New Roman" w:hAnsi="Arial" w:cs="Arial"/>
          <w:iCs/>
          <w:lang w:eastAsia="ru-RU"/>
        </w:rPr>
        <w:t>2. Ведущий специалист администрации Тулюшского сельского поселения –</w:t>
      </w:r>
    </w:p>
    <w:p w:rsidR="003E5D83" w:rsidRPr="003E5D83" w:rsidRDefault="003E5D83" w:rsidP="003E5D8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Cs/>
          <w:lang w:eastAsia="ru-RU"/>
        </w:rPr>
      </w:pPr>
      <w:r w:rsidRPr="003E5D83">
        <w:rPr>
          <w:rFonts w:ascii="Arial" w:eastAsia="Times New Roman" w:hAnsi="Arial" w:cs="Arial"/>
          <w:iCs/>
          <w:lang w:eastAsia="ru-RU"/>
        </w:rPr>
        <w:t xml:space="preserve">Гаврилова Е.И. </w:t>
      </w:r>
    </w:p>
    <w:p w:rsidR="003E5D83" w:rsidRPr="003E5D83" w:rsidRDefault="003E5D83" w:rsidP="003E5D8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Cs/>
          <w:lang w:eastAsia="ru-RU"/>
        </w:rPr>
      </w:pPr>
      <w:r w:rsidRPr="003E5D83">
        <w:rPr>
          <w:rFonts w:ascii="Arial" w:eastAsia="Times New Roman" w:hAnsi="Arial" w:cs="Arial"/>
          <w:iCs/>
          <w:lang w:eastAsia="ru-RU"/>
        </w:rPr>
        <w:t>3. Ведущий специалист администрации Тулюшского сельского поселения –</w:t>
      </w:r>
    </w:p>
    <w:p w:rsidR="003E5D83" w:rsidRPr="003E5D83" w:rsidRDefault="003E5D83" w:rsidP="003E5D8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Cs/>
          <w:lang w:eastAsia="ru-RU"/>
        </w:rPr>
      </w:pPr>
      <w:r w:rsidRPr="003E5D83">
        <w:rPr>
          <w:rFonts w:ascii="Arial" w:eastAsia="Times New Roman" w:hAnsi="Arial" w:cs="Arial"/>
          <w:iCs/>
          <w:lang w:eastAsia="ru-RU"/>
        </w:rPr>
        <w:t>Касина И.П.</w:t>
      </w:r>
    </w:p>
    <w:p w:rsidR="003E5D83" w:rsidRPr="003E5D83" w:rsidRDefault="003E5D83" w:rsidP="003E5D83">
      <w:pPr>
        <w:rPr>
          <w:rFonts w:ascii="Arial" w:eastAsia="Times New Roman" w:hAnsi="Arial" w:cs="Arial"/>
          <w:lang w:eastAsia="ru-RU"/>
        </w:rPr>
      </w:pPr>
    </w:p>
    <w:p w:rsidR="003E5D83" w:rsidRPr="003E5D83" w:rsidRDefault="003E5D83" w:rsidP="003E5D83">
      <w:pPr>
        <w:jc w:val="center"/>
        <w:rPr>
          <w:rFonts w:ascii="Arial" w:eastAsia="Times New Roman" w:hAnsi="Arial" w:cs="Arial"/>
          <w:lang w:eastAsia="ru-RU"/>
        </w:rPr>
      </w:pPr>
    </w:p>
    <w:p w:rsidR="00BA4331" w:rsidRDefault="00BA4331">
      <w:bookmarkStart w:id="1" w:name="_GoBack"/>
      <w:bookmarkEnd w:id="1"/>
    </w:p>
    <w:sectPr w:rsidR="00BA4331" w:rsidSect="003E5D83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99" w:rsidRDefault="003E5D83" w:rsidP="00E97DAD">
    <w:pPr>
      <w:pStyle w:val="af3"/>
      <w:tabs>
        <w:tab w:val="clear" w:pos="4677"/>
        <w:tab w:val="clear" w:pos="9355"/>
        <w:tab w:val="left" w:pos="18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85"/>
    <w:rsid w:val="0012207E"/>
    <w:rsid w:val="001334BD"/>
    <w:rsid w:val="001F5724"/>
    <w:rsid w:val="00247485"/>
    <w:rsid w:val="003E5D83"/>
    <w:rsid w:val="006A0464"/>
    <w:rsid w:val="006F5E10"/>
    <w:rsid w:val="0071092F"/>
    <w:rsid w:val="00775992"/>
    <w:rsid w:val="007F7210"/>
    <w:rsid w:val="00935D13"/>
    <w:rsid w:val="00A6614A"/>
    <w:rsid w:val="00A82683"/>
    <w:rsid w:val="00AE1B92"/>
    <w:rsid w:val="00BA4331"/>
    <w:rsid w:val="00BD7202"/>
    <w:rsid w:val="00BD77B5"/>
    <w:rsid w:val="00C16F11"/>
    <w:rsid w:val="00C20835"/>
    <w:rsid w:val="00DF1BBD"/>
    <w:rsid w:val="00E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583BE-5E4B-4706-A131-BCDE1B5F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rPr>
      <w:szCs w:val="32"/>
    </w:rPr>
  </w:style>
  <w:style w:type="paragraph" w:styleId="aa">
    <w:name w:val="List Paragraph"/>
    <w:basedOn w:val="a"/>
    <w:uiPriority w:val="34"/>
    <w:qFormat/>
    <w:rsid w:val="00C208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0835"/>
    <w:rPr>
      <w:i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styleId="af3">
    <w:name w:val="header"/>
    <w:basedOn w:val="a"/>
    <w:link w:val="af4"/>
    <w:uiPriority w:val="99"/>
    <w:rsid w:val="003E5D83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3E5D8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4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2019-02-10T05:30:00Z</dcterms:created>
  <dcterms:modified xsi:type="dcterms:W3CDTF">2019-02-10T05:30:00Z</dcterms:modified>
</cp:coreProperties>
</file>