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75" w:rsidRPr="00DF4975" w:rsidRDefault="00DF4975" w:rsidP="00DF497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DF4975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15.10.2019 г. №37</w:t>
      </w:r>
    </w:p>
    <w:p w:rsidR="00DF4975" w:rsidRPr="00DF4975" w:rsidRDefault="00DF4975" w:rsidP="00DF497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DF4975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DF4975" w:rsidRPr="00DF4975" w:rsidRDefault="00DF4975" w:rsidP="00DF497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DF4975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DF4975" w:rsidRPr="00DF4975" w:rsidRDefault="00DF4975" w:rsidP="00DF497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DF4975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КУЙТУНСКИЙ РАЙОН</w:t>
      </w:r>
    </w:p>
    <w:p w:rsidR="00DF4975" w:rsidRPr="00DF4975" w:rsidRDefault="00DF4975" w:rsidP="00DF4975">
      <w:pPr>
        <w:pStyle w:val="a5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DF4975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 xml:space="preserve">ТУЛЮШСКОЕ </w:t>
      </w:r>
      <w:r w:rsidRPr="00DF4975">
        <w:rPr>
          <w:rStyle w:val="a4"/>
          <w:rFonts w:ascii="Arial" w:hAnsi="Arial" w:cs="Arial"/>
          <w:color w:val="000000"/>
          <w:sz w:val="28"/>
          <w:szCs w:val="28"/>
        </w:rPr>
        <w:t>СЕЛЬСКОГО ПОСЕЛЕНИЯ</w:t>
      </w:r>
    </w:p>
    <w:p w:rsidR="00D72400" w:rsidRPr="00DF4975" w:rsidRDefault="00DF4975" w:rsidP="00D358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D72400" w:rsidRPr="00DF4975" w:rsidRDefault="00D72400" w:rsidP="00D72400">
      <w:pPr>
        <w:tabs>
          <w:tab w:val="left" w:pos="16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400" w:rsidRPr="00DF4975" w:rsidRDefault="00DF4975" w:rsidP="00DF4975">
      <w:pPr>
        <w:pStyle w:val="a5"/>
        <w:jc w:val="center"/>
        <w:rPr>
          <w:rFonts w:ascii="Arial" w:hAnsi="Arial" w:cs="Arial"/>
          <w:sz w:val="28"/>
          <w:szCs w:val="28"/>
        </w:rPr>
      </w:pPr>
      <w:r w:rsidRPr="00DF4975">
        <w:rPr>
          <w:rStyle w:val="a4"/>
          <w:rFonts w:ascii="Arial" w:hAnsi="Arial" w:cs="Arial"/>
          <w:color w:val="000000"/>
          <w:sz w:val="28"/>
          <w:szCs w:val="28"/>
        </w:rPr>
        <w:t>ОБ УТВЕРЖДЕНИИ ПОЛОЖЕНИЯ О СОЗДАНИИ КОМИССИИ ПО</w:t>
      </w:r>
    </w:p>
    <w:p w:rsidR="00202FF3" w:rsidRPr="00DF4975" w:rsidRDefault="00DF4975" w:rsidP="00DF4975">
      <w:pPr>
        <w:pStyle w:val="a5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DF4975">
        <w:rPr>
          <w:rStyle w:val="a4"/>
          <w:rFonts w:ascii="Arial" w:hAnsi="Arial" w:cs="Arial"/>
          <w:color w:val="000000"/>
          <w:sz w:val="28"/>
          <w:szCs w:val="28"/>
        </w:rPr>
        <w:t>СОБЛЮДЕНИЮ ТРЕБОВАНИЙ К СЛУЖЕБНОМУ ПОВЕДЕНИЮ</w:t>
      </w:r>
    </w:p>
    <w:p w:rsidR="00D72400" w:rsidRPr="00DF4975" w:rsidRDefault="00DF4975" w:rsidP="00DF4975">
      <w:pPr>
        <w:pStyle w:val="a5"/>
        <w:jc w:val="center"/>
        <w:rPr>
          <w:rFonts w:ascii="Arial" w:hAnsi="Arial" w:cs="Arial"/>
          <w:sz w:val="28"/>
          <w:szCs w:val="28"/>
        </w:rPr>
      </w:pPr>
      <w:r w:rsidRPr="00DF4975">
        <w:rPr>
          <w:rStyle w:val="a4"/>
          <w:rFonts w:ascii="Arial" w:hAnsi="Arial" w:cs="Arial"/>
          <w:color w:val="000000"/>
          <w:sz w:val="28"/>
          <w:szCs w:val="28"/>
        </w:rPr>
        <w:t>МУНИЦИПАЛЬНЫХ СЛУЖАЩИХ И УРЕГУЛИРОВАНИЮ КОНФЛИКТАИНТЕРЕСОВ В АДМИНИСТРАЦИИ ТУЛЮШСКОГО</w:t>
      </w:r>
    </w:p>
    <w:p w:rsidR="00D72400" w:rsidRPr="00DF4975" w:rsidRDefault="00DF4975" w:rsidP="00DF4975">
      <w:pPr>
        <w:pStyle w:val="a5"/>
        <w:jc w:val="center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DF4975">
        <w:rPr>
          <w:rStyle w:val="a4"/>
          <w:rFonts w:ascii="Arial" w:hAnsi="Arial" w:cs="Arial"/>
          <w:color w:val="000000"/>
          <w:sz w:val="28"/>
          <w:szCs w:val="28"/>
        </w:rPr>
        <w:t>СЕЛЬСКОГО ПОСЕЛЕНИЯ</w:t>
      </w:r>
    </w:p>
    <w:p w:rsidR="00D72400" w:rsidRPr="00DF4975" w:rsidRDefault="00D72400" w:rsidP="00D72400">
      <w:pPr>
        <w:pStyle w:val="a5"/>
        <w:rPr>
          <w:rFonts w:ascii="Arial" w:hAnsi="Arial" w:cs="Arial"/>
          <w:b/>
          <w:sz w:val="24"/>
          <w:szCs w:val="24"/>
        </w:rPr>
      </w:pPr>
    </w:p>
    <w:p w:rsidR="00D02151" w:rsidRPr="00DF4975" w:rsidRDefault="00D72400" w:rsidP="00D72400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4975">
        <w:rPr>
          <w:rFonts w:ascii="Arial" w:hAnsi="Arial" w:cs="Arial"/>
          <w:sz w:val="24"/>
          <w:szCs w:val="24"/>
          <w:shd w:val="clear" w:color="auto" w:fill="FFFFFF"/>
        </w:rPr>
        <w:t>В соответствие с 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конфликта интересов»,  руководствуясь Федеральным законом от 2 марта 2007г №25-ФЗ «О муниципальной службе в Российской Федерации», статьей 13.2 Закона Иркутской области от 15 октября 2007 года № 88-оз «</w:t>
      </w:r>
      <w:r w:rsidRPr="00DF4975">
        <w:rPr>
          <w:rFonts w:ascii="Arial" w:hAnsi="Arial" w:cs="Arial"/>
          <w:sz w:val="24"/>
          <w:szCs w:val="24"/>
        </w:rPr>
        <w:t xml:space="preserve">Об отдельных вопросах муниципальной службы в Иркутской области», </w:t>
      </w:r>
      <w:r w:rsidRPr="00DF4975">
        <w:rPr>
          <w:rFonts w:ascii="Arial" w:hAnsi="Arial" w:cs="Arial"/>
          <w:sz w:val="24"/>
          <w:szCs w:val="24"/>
          <w:shd w:val="clear" w:color="auto" w:fill="FFFFFF"/>
        </w:rPr>
        <w:t xml:space="preserve">Уставом </w:t>
      </w:r>
      <w:proofErr w:type="spellStart"/>
      <w:r w:rsidR="00B94801" w:rsidRPr="00DF4975">
        <w:rPr>
          <w:rFonts w:ascii="Arial" w:hAnsi="Arial" w:cs="Arial"/>
          <w:sz w:val="24"/>
          <w:szCs w:val="24"/>
          <w:shd w:val="clear" w:color="auto" w:fill="FFFFFF"/>
        </w:rPr>
        <w:t>Тулюшского</w:t>
      </w:r>
      <w:proofErr w:type="spellEnd"/>
      <w:r w:rsidRPr="00DF497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35813" w:rsidRPr="00DF4975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r w:rsidRPr="00DF4975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образования, </w:t>
      </w:r>
    </w:p>
    <w:p w:rsidR="00D02151" w:rsidRPr="00DF4975" w:rsidRDefault="00D02151" w:rsidP="00D02151">
      <w:pPr>
        <w:pStyle w:val="a5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64750" w:rsidRPr="00DF4975" w:rsidRDefault="00D72400" w:rsidP="00D02151">
      <w:pPr>
        <w:pStyle w:val="a5"/>
        <w:ind w:firstLine="708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DF4975">
        <w:rPr>
          <w:rFonts w:ascii="Arial" w:hAnsi="Arial" w:cs="Arial"/>
          <w:b/>
          <w:sz w:val="30"/>
          <w:szCs w:val="30"/>
          <w:shd w:val="clear" w:color="auto" w:fill="FFFFFF"/>
        </w:rPr>
        <w:t>ПОСТАНОВЛЯЮ:</w:t>
      </w:r>
    </w:p>
    <w:p w:rsidR="00FC69AF" w:rsidRPr="00DF4975" w:rsidRDefault="00FC69AF" w:rsidP="00D72400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66DFA" w:rsidRPr="00DF4975" w:rsidRDefault="00DF4975" w:rsidP="00DF4975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66DFA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="00066DFA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(Приложение № 1).</w:t>
      </w:r>
    </w:p>
    <w:p w:rsidR="00D72400" w:rsidRPr="00DF4975" w:rsidRDefault="00066DFA" w:rsidP="00D72400">
      <w:pPr>
        <w:pStyle w:val="a5"/>
        <w:jc w:val="both"/>
        <w:rPr>
          <w:rFonts w:ascii="Arial" w:hAnsi="Arial" w:cs="Arial"/>
          <w:sz w:val="24"/>
          <w:szCs w:val="24"/>
        </w:rPr>
      </w:pPr>
      <w:r w:rsidRPr="00DF4975">
        <w:rPr>
          <w:rFonts w:ascii="Arial" w:hAnsi="Arial" w:cs="Arial"/>
          <w:sz w:val="24"/>
          <w:szCs w:val="24"/>
        </w:rPr>
        <w:t xml:space="preserve">2. </w:t>
      </w:r>
      <w:r w:rsidR="00D72400" w:rsidRPr="00DF4975">
        <w:rPr>
          <w:rFonts w:ascii="Arial" w:hAnsi="Arial" w:cs="Arial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94801" w:rsidRPr="00DF4975">
        <w:rPr>
          <w:rFonts w:ascii="Arial" w:hAnsi="Arial" w:cs="Arial"/>
          <w:sz w:val="24"/>
          <w:szCs w:val="24"/>
        </w:rPr>
        <w:t>Тулюшского</w:t>
      </w:r>
      <w:proofErr w:type="spellEnd"/>
      <w:r w:rsidR="00D02151" w:rsidRPr="00DF4975">
        <w:rPr>
          <w:rFonts w:ascii="Arial" w:hAnsi="Arial" w:cs="Arial"/>
          <w:sz w:val="24"/>
          <w:szCs w:val="24"/>
        </w:rPr>
        <w:t xml:space="preserve"> сельского поселения</w:t>
      </w:r>
      <w:r w:rsidR="00D72400" w:rsidRPr="00DF4975">
        <w:rPr>
          <w:rFonts w:ascii="Arial" w:hAnsi="Arial" w:cs="Arial"/>
          <w:sz w:val="24"/>
          <w:szCs w:val="24"/>
        </w:rPr>
        <w:t xml:space="preserve"> (</w:t>
      </w:r>
      <w:r w:rsidRPr="00DF4975">
        <w:rPr>
          <w:rFonts w:ascii="Arial" w:hAnsi="Arial" w:cs="Arial"/>
          <w:sz w:val="24"/>
          <w:szCs w:val="24"/>
        </w:rPr>
        <w:t>П</w:t>
      </w:r>
      <w:r w:rsidR="00D72400" w:rsidRPr="00DF4975">
        <w:rPr>
          <w:rFonts w:ascii="Arial" w:hAnsi="Arial" w:cs="Arial"/>
          <w:sz w:val="24"/>
          <w:szCs w:val="24"/>
        </w:rPr>
        <w:t xml:space="preserve">риложение № </w:t>
      </w:r>
      <w:r w:rsidRPr="00DF4975">
        <w:rPr>
          <w:rFonts w:ascii="Arial" w:hAnsi="Arial" w:cs="Arial"/>
          <w:sz w:val="24"/>
          <w:szCs w:val="24"/>
        </w:rPr>
        <w:t>2</w:t>
      </w:r>
      <w:r w:rsidR="00D72400" w:rsidRPr="00DF4975">
        <w:rPr>
          <w:rFonts w:ascii="Arial" w:hAnsi="Arial" w:cs="Arial"/>
          <w:sz w:val="24"/>
          <w:szCs w:val="24"/>
        </w:rPr>
        <w:t>).</w:t>
      </w:r>
    </w:p>
    <w:p w:rsidR="00D72400" w:rsidRPr="00DF4975" w:rsidRDefault="00D72400" w:rsidP="00D72400">
      <w:pPr>
        <w:pStyle w:val="a5"/>
        <w:jc w:val="both"/>
        <w:rPr>
          <w:rFonts w:ascii="Arial" w:hAnsi="Arial" w:cs="Arial"/>
          <w:sz w:val="24"/>
          <w:szCs w:val="24"/>
        </w:rPr>
      </w:pPr>
      <w:r w:rsidRPr="00DF4975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D72400" w:rsidRPr="00DF4975" w:rsidRDefault="00D72400" w:rsidP="00D72400">
      <w:pPr>
        <w:pStyle w:val="a5"/>
        <w:jc w:val="both"/>
        <w:rPr>
          <w:rFonts w:ascii="Arial" w:hAnsi="Arial" w:cs="Arial"/>
          <w:sz w:val="24"/>
          <w:szCs w:val="24"/>
        </w:rPr>
      </w:pPr>
      <w:r w:rsidRPr="00DF4975">
        <w:rPr>
          <w:rFonts w:ascii="Arial" w:hAnsi="Arial" w:cs="Arial"/>
          <w:sz w:val="24"/>
          <w:szCs w:val="24"/>
        </w:rPr>
        <w:t xml:space="preserve">3. Контроль за исполнением постановления оставляю за собой. </w:t>
      </w: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202FF3" w:rsidP="00D72400">
      <w:pPr>
        <w:pStyle w:val="a5"/>
        <w:jc w:val="both"/>
        <w:rPr>
          <w:rFonts w:ascii="Arial" w:hAnsi="Arial" w:cs="Arial"/>
          <w:sz w:val="24"/>
          <w:szCs w:val="24"/>
        </w:rPr>
      </w:pPr>
      <w:r w:rsidRPr="00DF4975">
        <w:rPr>
          <w:rFonts w:ascii="Arial" w:hAnsi="Arial" w:cs="Arial"/>
          <w:sz w:val="24"/>
          <w:szCs w:val="24"/>
        </w:rPr>
        <w:t>И.О. главы</w:t>
      </w:r>
      <w:r w:rsidR="00FC69AF" w:rsidRPr="00DF49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801" w:rsidRPr="00DF4975">
        <w:rPr>
          <w:rFonts w:ascii="Arial" w:hAnsi="Arial" w:cs="Arial"/>
          <w:sz w:val="24"/>
          <w:szCs w:val="24"/>
        </w:rPr>
        <w:t>Тулюшского</w:t>
      </w:r>
      <w:proofErr w:type="spellEnd"/>
    </w:p>
    <w:p w:rsidR="00FC69AF" w:rsidRPr="00DF4975" w:rsidRDefault="00D35813" w:rsidP="00D72400">
      <w:pPr>
        <w:pStyle w:val="a5"/>
        <w:jc w:val="both"/>
        <w:rPr>
          <w:rFonts w:ascii="Arial" w:hAnsi="Arial" w:cs="Arial"/>
          <w:sz w:val="24"/>
          <w:szCs w:val="24"/>
        </w:rPr>
      </w:pPr>
      <w:r w:rsidRPr="00DF4975">
        <w:rPr>
          <w:rFonts w:ascii="Arial" w:hAnsi="Arial" w:cs="Arial"/>
          <w:sz w:val="24"/>
          <w:szCs w:val="24"/>
        </w:rPr>
        <w:t>сельского</w:t>
      </w:r>
      <w:r w:rsidR="00FC69AF" w:rsidRPr="00DF4975">
        <w:rPr>
          <w:rFonts w:ascii="Arial" w:hAnsi="Arial" w:cs="Arial"/>
          <w:sz w:val="24"/>
          <w:szCs w:val="24"/>
        </w:rPr>
        <w:t xml:space="preserve"> образования                                                        </w:t>
      </w:r>
      <w:r w:rsidR="00202FF3" w:rsidRPr="00DF4975">
        <w:rPr>
          <w:rFonts w:ascii="Arial" w:hAnsi="Arial" w:cs="Arial"/>
          <w:sz w:val="24"/>
          <w:szCs w:val="24"/>
        </w:rPr>
        <w:t xml:space="preserve">                    </w:t>
      </w:r>
      <w:r w:rsidR="00DF4975">
        <w:rPr>
          <w:rFonts w:ascii="Arial" w:hAnsi="Arial" w:cs="Arial"/>
          <w:sz w:val="24"/>
          <w:szCs w:val="24"/>
        </w:rPr>
        <w:t xml:space="preserve">  </w:t>
      </w:r>
      <w:r w:rsidR="00202FF3" w:rsidRPr="00DF4975">
        <w:rPr>
          <w:rFonts w:ascii="Arial" w:hAnsi="Arial" w:cs="Arial"/>
          <w:sz w:val="24"/>
          <w:szCs w:val="24"/>
        </w:rPr>
        <w:t>Е.И. Гаврилова</w:t>
      </w: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Pr="00DF4975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69AF" w:rsidRDefault="00FC69AF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F4975" w:rsidRDefault="00DF4975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F4975" w:rsidRPr="00DF4975" w:rsidRDefault="00DF4975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02FF3" w:rsidRPr="00DF4975" w:rsidRDefault="00202FF3" w:rsidP="00D7240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3B6" w:rsidRPr="00DF4975" w:rsidRDefault="001D43B6" w:rsidP="001D43B6">
      <w:pPr>
        <w:pStyle w:val="a5"/>
        <w:jc w:val="right"/>
        <w:rPr>
          <w:rFonts w:ascii="Courier New" w:hAnsi="Courier New" w:cs="Courier New"/>
          <w:sz w:val="24"/>
          <w:szCs w:val="24"/>
          <w:lang w:eastAsia="ru-RU" w:bidi="ru-RU"/>
        </w:rPr>
      </w:pPr>
      <w:r w:rsidRPr="00DF4975">
        <w:rPr>
          <w:rFonts w:ascii="Courier New" w:hAnsi="Courier New" w:cs="Courier New"/>
          <w:sz w:val="24"/>
          <w:szCs w:val="24"/>
          <w:lang w:eastAsia="ru-RU" w:bidi="ru-RU"/>
        </w:rPr>
        <w:lastRenderedPageBreak/>
        <w:t xml:space="preserve">Приложение № 1 </w:t>
      </w:r>
    </w:p>
    <w:p w:rsidR="001D43B6" w:rsidRPr="00DF4975" w:rsidRDefault="001D43B6" w:rsidP="001D43B6">
      <w:pPr>
        <w:pStyle w:val="a5"/>
        <w:jc w:val="right"/>
        <w:rPr>
          <w:rFonts w:ascii="Courier New" w:hAnsi="Courier New" w:cs="Courier New"/>
          <w:sz w:val="24"/>
          <w:szCs w:val="24"/>
          <w:lang w:eastAsia="ru-RU" w:bidi="ru-RU"/>
        </w:rPr>
      </w:pPr>
      <w:r w:rsidRPr="00DF4975">
        <w:rPr>
          <w:rFonts w:ascii="Courier New" w:hAnsi="Courier New" w:cs="Courier New"/>
          <w:sz w:val="24"/>
          <w:szCs w:val="24"/>
          <w:lang w:eastAsia="ru-RU" w:bidi="ru-RU"/>
        </w:rPr>
        <w:t xml:space="preserve">к постановлению администрации </w:t>
      </w:r>
    </w:p>
    <w:p w:rsidR="001D43B6" w:rsidRPr="00DF4975" w:rsidRDefault="00B94801" w:rsidP="001D43B6">
      <w:pPr>
        <w:pStyle w:val="a5"/>
        <w:jc w:val="right"/>
        <w:rPr>
          <w:rFonts w:ascii="Courier New" w:hAnsi="Courier New" w:cs="Courier New"/>
          <w:sz w:val="24"/>
          <w:szCs w:val="24"/>
          <w:lang w:eastAsia="ru-RU" w:bidi="ru-RU"/>
        </w:rPr>
      </w:pPr>
      <w:proofErr w:type="spellStart"/>
      <w:r w:rsidRPr="00DF4975">
        <w:rPr>
          <w:rFonts w:ascii="Courier New" w:hAnsi="Courier New" w:cs="Courier New"/>
          <w:sz w:val="24"/>
          <w:szCs w:val="24"/>
          <w:lang w:eastAsia="ru-RU" w:bidi="ru-RU"/>
        </w:rPr>
        <w:t>Тулюшского</w:t>
      </w:r>
      <w:proofErr w:type="spellEnd"/>
      <w:r w:rsidR="001D43B6" w:rsidRPr="00DF4975">
        <w:rPr>
          <w:rFonts w:ascii="Courier New" w:hAnsi="Courier New" w:cs="Courier New"/>
          <w:sz w:val="24"/>
          <w:szCs w:val="24"/>
          <w:lang w:eastAsia="ru-RU" w:bidi="ru-RU"/>
        </w:rPr>
        <w:t xml:space="preserve"> сельского поселения</w:t>
      </w:r>
    </w:p>
    <w:p w:rsidR="001D43B6" w:rsidRPr="00DF4975" w:rsidRDefault="00ED59F5" w:rsidP="001D43B6">
      <w:pPr>
        <w:pStyle w:val="a5"/>
        <w:jc w:val="right"/>
        <w:rPr>
          <w:rFonts w:ascii="Courier New" w:hAnsi="Courier New" w:cs="Courier New"/>
          <w:sz w:val="24"/>
          <w:szCs w:val="24"/>
          <w:lang w:eastAsia="ru-RU" w:bidi="ru-RU"/>
        </w:rPr>
      </w:pPr>
      <w:r w:rsidRPr="00DF4975">
        <w:rPr>
          <w:rFonts w:ascii="Courier New" w:hAnsi="Courier New" w:cs="Courier New"/>
          <w:sz w:val="24"/>
          <w:szCs w:val="24"/>
          <w:lang w:eastAsia="ru-RU" w:bidi="ru-RU"/>
        </w:rPr>
        <w:t xml:space="preserve"> от </w:t>
      </w:r>
      <w:r w:rsidR="00202FF3" w:rsidRPr="00DF4975">
        <w:rPr>
          <w:rFonts w:ascii="Courier New" w:hAnsi="Courier New" w:cs="Courier New"/>
          <w:sz w:val="24"/>
          <w:szCs w:val="24"/>
          <w:lang w:eastAsia="ru-RU" w:bidi="ru-RU"/>
        </w:rPr>
        <w:t>15 октября 2019 года № 37</w:t>
      </w:r>
      <w:r w:rsidR="001D43B6" w:rsidRPr="00DF4975">
        <w:rPr>
          <w:rFonts w:ascii="Courier New" w:hAnsi="Courier New" w:cs="Courier New"/>
          <w:sz w:val="24"/>
          <w:szCs w:val="24"/>
          <w:lang w:eastAsia="ru-RU" w:bidi="ru-RU"/>
        </w:rPr>
        <w:t xml:space="preserve"> </w:t>
      </w:r>
    </w:p>
    <w:p w:rsidR="001D43B6" w:rsidRPr="00DF4975" w:rsidRDefault="001D43B6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1D43B6" w:rsidRPr="00DF4975" w:rsidRDefault="001D43B6" w:rsidP="001D43B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D43B6" w:rsidRPr="0053690B" w:rsidRDefault="00DF4975" w:rsidP="00536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690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1D43B6" w:rsidRPr="0053690B" w:rsidRDefault="00DF4975" w:rsidP="005369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690B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D43B6" w:rsidRPr="00DF4975" w:rsidRDefault="001D43B6" w:rsidP="001D43B6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43B6" w:rsidRPr="00DF4975" w:rsidRDefault="0053690B" w:rsidP="001D43B6">
      <w:pPr>
        <w:spacing w:after="0" w:line="240" w:lineRule="auto"/>
        <w:ind w:left="-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1D43B6" w:rsidRPr="00DF4975" w:rsidRDefault="001D43B6" w:rsidP="001D43B6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3B6" w:rsidRPr="00DF4975" w:rsidRDefault="00DF4975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 комиссии по соблюдению требований к служебному поведению муниципальных  служащих и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урегул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ированию  конфликта  интересов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(далее - Комиссия)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в соответствии с ч.4 ст. 14.1 Федерального закона от 02.03.2007 года № 25-ФЗ «О муниципальной службе в Российской Федерации», определяет порядок образования и деятельности комиссии, с  целью  рас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смотрения вопросов,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связанных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соблюдением  требований к служебному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поведен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ию  муниципальных служащих и урегулированию конфликта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интересов.  </w:t>
      </w:r>
    </w:p>
    <w:p w:rsidR="001D43B6" w:rsidRPr="00DF4975" w:rsidRDefault="00DF4975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конституционными законами, Федеральным законом от 2 марта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2007 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 № 25-ФЗ «О муниципальной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службе 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 и другими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фе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деральными законами, Указами Президента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Российско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й  Федерации, постановлениями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ства Российской Федерации,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настоящим Положением, иными правовыми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1D43B6" w:rsidRPr="00DF4975" w:rsidRDefault="00DF4975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Основными задачами комиссии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1D43B6" w:rsidRPr="00DF4975" w:rsidRDefault="00DF4975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содействие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в обеспечении соблюдения муниципальными служащими требований к служебному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поведению;</w:t>
      </w:r>
    </w:p>
    <w:p w:rsidR="001D43B6" w:rsidRPr="00DF4975" w:rsidRDefault="00DF4975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 предотвращение или урегулирование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кон</w:t>
      </w:r>
      <w:r>
        <w:rPr>
          <w:rFonts w:ascii="Arial" w:eastAsia="Times New Roman" w:hAnsi="Arial" w:cs="Arial"/>
          <w:sz w:val="24"/>
          <w:szCs w:val="24"/>
          <w:lang w:eastAsia="ru-RU"/>
        </w:rPr>
        <w:t>фликта интересов, способного привести к причинению вреда законным интересам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гражда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н, организаций, общества, Российской Федерации,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су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бъекта Российской Федерации,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образования;</w:t>
      </w:r>
    </w:p>
    <w:p w:rsidR="001D43B6" w:rsidRPr="00DF4975" w:rsidRDefault="00DF4975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 Комиссия, рассматривает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вопро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сы, связанные с соблюдением </w:t>
      </w:r>
      <w:proofErr w:type="gramStart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требований  к</w:t>
      </w:r>
      <w:proofErr w:type="gram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служебному  поведению  и  урегулированию  конфликта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интересов,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в  соответствии  со  статьями  11,12,13,14,14.1, 14.2 и 27  Федерального  закона от 02.03.2007 года № 25-ФЗ «О муниципальной служ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 в Российской Федерации»,  в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отношении  муниципальных  служащих,  замеща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ющих  должности  муниципальной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службы в администрации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1.5.Организуют проверки и рассмотрение сведений, содержащихся в Уведомлении о фактах обращения в целях склонения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к совершению коррупционных правонарушений</w:t>
      </w:r>
    </w:p>
    <w:p w:rsidR="001D43B6" w:rsidRPr="00DF4975" w:rsidRDefault="001D43B6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3B6" w:rsidRPr="00DF4975" w:rsidRDefault="0053690B" w:rsidP="00DF49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II. ПОРЯДОК ОБРАЗОВАНИЯ 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1D43B6" w:rsidRPr="00DF4975" w:rsidRDefault="001D43B6" w:rsidP="00DF49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2.1.  Положение о Комиссии, состав комиссии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утверждаются  Постановлением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главы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образования.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Состав  Комиссии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формируется  таким  образом,  чтобы  была  исключена  возможность  возникновения  конфликта  интересов,  который  мог  бы  повлиять  на  принимаемые  Комиссией  решения.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2.3. 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Комиссия  состоит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из  председателя,  заместителя  председателя,  секретаря  и  членов  Комиссии. 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Все  члены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Комиссии  при  принятии  решения  обладают  равными  правами.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2.4. 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В  случае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необходимости,  в  состав  комиссии  может  быть  введён  независимый  эксперт.</w:t>
      </w:r>
    </w:p>
    <w:p w:rsidR="001D43B6" w:rsidRPr="00DF4975" w:rsidRDefault="001D43B6" w:rsidP="00DF49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672" w:rsidRPr="00DF4975" w:rsidRDefault="001E5672" w:rsidP="00DF49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3B6" w:rsidRPr="00DF4975" w:rsidRDefault="0053690B" w:rsidP="00DF49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III. ПОРЯДОК РАБОТЫ 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1D43B6" w:rsidRPr="00DF4975" w:rsidRDefault="001D43B6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3B6" w:rsidRPr="00DF4975" w:rsidRDefault="0053690B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Основанием  для</w:t>
      </w:r>
      <w:proofErr w:type="gram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проведения  заседания  комиссии  является:</w:t>
      </w:r>
    </w:p>
    <w:p w:rsidR="001D43B6" w:rsidRPr="00DF4975" w:rsidRDefault="0053690B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информация </w:t>
      </w:r>
      <w:bookmarkStart w:id="0" w:name="_GoBack"/>
      <w:bookmarkEnd w:id="0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о  нарушении  муниципальным  служащим  требований  к  служебному  поведению,  предусмотренных  статьями  11,12,13,  и  14, 14.1,14.2   Федерального  закона  от  02.03.2007г.  № 25 –</w:t>
      </w:r>
      <w:proofErr w:type="gramStart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ФЗ  «</w:t>
      </w:r>
      <w:proofErr w:type="gram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О  муниципальной  службе  в  Российской Федерации»;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информация  о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наличии  у 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служащего  личной  заинтересованности,  которая  приводит  или  может  привести  к  конфликту  интересов.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информация о фактах обращения в целях склонения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к совершению коррупционных правонарушений.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Информация,  указанная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в  пункте  3.1. раздела 3 настоящего  Положения,   должна  быть  представлена  в  письменном  виде  и  содержать  следующие  сведения: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фамилию,  имя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,  отчество, 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служащего  и  замещаемую  им  должность  муниципальной  службы;               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- 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описание  нарушения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муниципальным  служащим  требований  к  служебному  поведению  или  признаков  личной  заинтересованности,  которая  приводит  или  может  привести  к  конфликту  интересов; 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данные  об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источнике  информации.   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В  Комиссию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могут  быть  представлены  материалы,  подтверждающие  нарушение  муниципальным  служащим  требований  к  служебному  поведению  или  наличие  у  него  личной  заинтересованности,  которая  приводит  или  может  привести  к  конфликту  интересов.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3.4. 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В  случае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поступления  в  Комиссию  информации,  указанной  в  пункте  3.1.  раздела 3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Положения  о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Комиссии,  глава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организует принятие соответствующих  мер  по  предотвращению  конфликта  интересов: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- усиление контроля за исполнением муниципальным служащим его должностных обязанностей;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- отстранение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от замещаемой должности муниципальной службы в соответствии со статьей 27 Федерального закона от 02.03.2007 года № 25-ФЗ «О муниципальной службе в Российской Федерации» или иные меры.      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3.5. Глава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образования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в 3-х </w:t>
      </w:r>
      <w:proofErr w:type="spell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срок решение  о  проведении  проверки  информации,  указанной  в  пункте  3.1. раздела 3 Положения  о  Комиссии,  в  том  числе материалов,  указанных  в  пункте  3.1. раздела 3 Положения  о  Комиссии.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Проверка  информации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и  материалов  осуществляется  в  месячный  срок  со  дня  принятия  решения  о  её проведении.    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Дата,  время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и  место  заседания  Комиссии  устанавливаются  её  председателем  после  сбора  материалов,  подтверждающих  либо  опровергающих  информацию,  указанную  в  подпункте 3.1. раздела </w:t>
      </w:r>
      <w:r w:rsidRPr="00DF4975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, Положения  о  Комиссии.  </w:t>
      </w:r>
      <w:proofErr w:type="gramStart"/>
      <w:r w:rsidRPr="00DF4975">
        <w:rPr>
          <w:rFonts w:ascii="Arial" w:eastAsia="Times New Roman" w:hAnsi="Arial" w:cs="Arial"/>
          <w:sz w:val="24"/>
          <w:szCs w:val="24"/>
          <w:lang w:eastAsia="ru-RU"/>
        </w:rPr>
        <w:t>Секретарь  Комиссии</w:t>
      </w:r>
      <w:proofErr w:type="gram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обеспечивает решение  организационных  вопросов,  связанных  с  подготовкой  заседания  Комиссии,  а  также  извещает  ее 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членов    о  дате,  времени  и  месте  заседания,  о  вопросах,  включённых  в  повестку  дня,  не  позднее,  чем  за  семь  рабочих  дней  до  дня  заседания.  </w:t>
      </w:r>
    </w:p>
    <w:p w:rsidR="001D43B6" w:rsidRPr="00DF4975" w:rsidRDefault="0053690B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 Заседание Комиссии считается правомочным, если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на  нём</w:t>
      </w:r>
      <w:proofErr w:type="gram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присутствует  не  менее  двух  третей  от  общего  числа  членов  Комиссии.  </w:t>
      </w:r>
    </w:p>
    <w:p w:rsidR="001D43B6" w:rsidRPr="00DF4975" w:rsidRDefault="0053690B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3.8. При возможном возникновении </w:t>
      </w:r>
      <w:proofErr w:type="gramStart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онфликта  интересов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у  членов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Комиссии  в  связи  с  рассмотрением  вопросов,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включённых  в  повестку  дня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заседания  Комиссии,  они  обязаны  до  начала  заседания  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аявить  об  этом.  В подобном случае </w:t>
      </w:r>
      <w:proofErr w:type="gramStart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соответствующий  член</w:t>
      </w:r>
      <w:proofErr w:type="gramEnd"/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 Комис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сии  не  принимает  участие  в 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>рассмотрении  указанных  вопросов.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3.9. Заседание Комиссии проводится в присутствии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3.10. На заседании Комиссии заслушиваются пояснения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3.11. Члены Комиссии и лица, участвовавшие в ее заседании,</w:t>
      </w:r>
      <w:r w:rsidR="0053690B">
        <w:rPr>
          <w:rFonts w:ascii="Arial" w:eastAsia="Times New Roman" w:hAnsi="Arial" w:cs="Arial"/>
          <w:sz w:val="24"/>
          <w:szCs w:val="24"/>
          <w:lang w:eastAsia="ru-RU"/>
        </w:rPr>
        <w:t xml:space="preserve"> не вправе разглашать </w:t>
      </w:r>
      <w:proofErr w:type="gramStart"/>
      <w:r w:rsidR="0053690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proofErr w:type="gramEnd"/>
      <w:r w:rsidR="005369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>ставшие им известными в ходе работы Комиссии.</w:t>
      </w:r>
    </w:p>
    <w:p w:rsidR="001D43B6" w:rsidRPr="00DF4975" w:rsidRDefault="001D43B6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3.12. По итогам рассмотрения информации, указанной в абзаце первом пункта 3.1. раздела 3 Положения о Комиссии, Комиссия может принять одно из следующих решений:</w:t>
      </w:r>
    </w:p>
    <w:p w:rsidR="001D43B6" w:rsidRPr="00DF4975" w:rsidRDefault="001D43B6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мероприятия по разъяснению муниципальным служащим необходимости соблюдения требований к служебному поведению, либо представителю нанимателя предлагаются рекомендации, направленные на предотвращения или урегулирование этого конфликта интересов.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3.13. По итогам рассмотрения информации, указанной в абзаце втором пункте 3.1. раздела </w:t>
      </w:r>
      <w:r w:rsidR="0055736D" w:rsidRPr="00DF497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>, Положения о Комиссии, Комиссия может принять одно из следующих решений: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а) установить, что в рассматриваемом случае не содержится признаков личной заинтересованности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которая приводит или может привести к конфликту интересов;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 факт наличия личной заинтересованности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которая приводит или может привести к конфликту интересов. В этом случае в решении комиссии предлагается рекомендации, направленные на предотвращение или урегулирование этого конфликта.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3.15. 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D43B6" w:rsidRPr="00DF4975" w:rsidRDefault="001D43B6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3.16. В решении Комиссии указываются: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а) фамилия, имя, отчество, должность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1D43B6" w:rsidRPr="00DF4975" w:rsidRDefault="001D43B6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источник информации, ставшей основанием для проведения заседания Комиссии;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1D43B6" w:rsidRPr="00DF4975" w:rsidRDefault="0053690B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фамилии, имена, отчества</w:t>
      </w:r>
      <w:r w:rsidR="001D43B6"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членов Комиссии и других лиц, присутствующих на заседании;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д) существо решения и его обоснование;</w:t>
      </w:r>
    </w:p>
    <w:p w:rsidR="001D43B6" w:rsidRPr="00DF4975" w:rsidRDefault="001D43B6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е) результаты голосования.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3.18. Решения Комиссии в течение трех дней со дня их принятия направляются муниципальному служащему, другим заинтересованным лицам. 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3.20. По результатам рассмотрения предложений, указанных в решении Комиссии, принимается решение о мерах по предотвращению или урегулированию конфликта интересов. 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3.21. 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proofErr w:type="spellStart"/>
      <w:r w:rsidR="00B94801" w:rsidRPr="00DF4975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 после получения от Комиссии соответствующей информации представитель нанимателя (работодателя) муниципальный служащий может быть привлечен к дисциплинарной ответственности в     соответствии   со   статьей   27   Федерального   закона от 02.03.2007 № 25-ФЗ «О муниципальной службе в Российской Федерации» в порядке, предусмотренном трудовым законодательством. 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3.22. Решение Комиссии, принятое в отношении </w:t>
      </w:r>
      <w:r w:rsidR="00D35813" w:rsidRPr="00DF497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DF497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хранится в его личном деле.</w:t>
      </w:r>
    </w:p>
    <w:p w:rsidR="001D43B6" w:rsidRPr="00DF4975" w:rsidRDefault="001D43B6" w:rsidP="00DF4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975">
        <w:rPr>
          <w:rFonts w:ascii="Arial" w:eastAsia="Times New Roman" w:hAnsi="Arial" w:cs="Arial"/>
          <w:sz w:val="24"/>
          <w:szCs w:val="24"/>
          <w:lang w:eastAsia="ru-RU"/>
        </w:rPr>
        <w:t>3.23. Организационно-техническое и документальное обеспечение деятельности Комиссии возлагается на секретаря комиссии.</w:t>
      </w:r>
    </w:p>
    <w:p w:rsidR="001D43B6" w:rsidRPr="00DF4975" w:rsidRDefault="001D43B6" w:rsidP="00DF49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43B6" w:rsidRPr="00DF4975" w:rsidRDefault="001D43B6" w:rsidP="00DF497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D43B6" w:rsidRPr="00DF4975" w:rsidRDefault="001D43B6" w:rsidP="001D43B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3B6" w:rsidRPr="00DF4975" w:rsidRDefault="001D43B6" w:rsidP="001D43B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3B6" w:rsidRPr="00DF4975" w:rsidRDefault="001D43B6" w:rsidP="001D43B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3B6" w:rsidRDefault="001D43B6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DF4975" w:rsidRPr="00DF4975" w:rsidRDefault="00DF4975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1D43B6" w:rsidRPr="00DF4975" w:rsidRDefault="001D43B6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1D43B6" w:rsidRPr="00DF4975" w:rsidRDefault="001D43B6" w:rsidP="001D43B6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FC69AF" w:rsidRPr="00DF4975" w:rsidRDefault="00FC69AF" w:rsidP="00FC69AF">
      <w:pPr>
        <w:pStyle w:val="a5"/>
        <w:jc w:val="right"/>
        <w:rPr>
          <w:rFonts w:ascii="Courier New" w:hAnsi="Courier New" w:cs="Courier New"/>
          <w:sz w:val="24"/>
          <w:szCs w:val="24"/>
          <w:lang w:eastAsia="ru-RU" w:bidi="ru-RU"/>
        </w:rPr>
      </w:pPr>
      <w:r w:rsidRPr="00DF4975">
        <w:rPr>
          <w:rFonts w:ascii="Courier New" w:hAnsi="Courier New" w:cs="Courier New"/>
          <w:sz w:val="24"/>
          <w:szCs w:val="24"/>
          <w:lang w:eastAsia="ru-RU" w:bidi="ru-RU"/>
        </w:rPr>
        <w:lastRenderedPageBreak/>
        <w:t xml:space="preserve">Приложение № </w:t>
      </w:r>
      <w:r w:rsidR="004B1165" w:rsidRPr="00DF4975">
        <w:rPr>
          <w:rFonts w:ascii="Courier New" w:hAnsi="Courier New" w:cs="Courier New"/>
          <w:sz w:val="24"/>
          <w:szCs w:val="24"/>
          <w:lang w:eastAsia="ru-RU" w:bidi="ru-RU"/>
        </w:rPr>
        <w:t>2</w:t>
      </w:r>
    </w:p>
    <w:p w:rsidR="00FC69AF" w:rsidRPr="00DF4975" w:rsidRDefault="0053690B" w:rsidP="00FC69AF">
      <w:pPr>
        <w:pStyle w:val="a5"/>
        <w:jc w:val="right"/>
        <w:rPr>
          <w:rFonts w:ascii="Courier New" w:hAnsi="Courier New" w:cs="Courier New"/>
          <w:sz w:val="24"/>
          <w:szCs w:val="24"/>
          <w:lang w:eastAsia="ru-RU" w:bidi="ru-RU"/>
        </w:rPr>
      </w:pPr>
      <w:r>
        <w:rPr>
          <w:rFonts w:ascii="Courier New" w:hAnsi="Courier New" w:cs="Courier New"/>
          <w:sz w:val="24"/>
          <w:szCs w:val="24"/>
          <w:lang w:eastAsia="ru-RU" w:bidi="ru-RU"/>
        </w:rPr>
        <w:t>к постановлению администрации</w:t>
      </w:r>
    </w:p>
    <w:p w:rsidR="00FC69AF" w:rsidRPr="00DF4975" w:rsidRDefault="00B94801" w:rsidP="00FC69AF">
      <w:pPr>
        <w:pStyle w:val="a5"/>
        <w:jc w:val="right"/>
        <w:rPr>
          <w:rFonts w:ascii="Courier New" w:hAnsi="Courier New" w:cs="Courier New"/>
          <w:sz w:val="24"/>
          <w:szCs w:val="24"/>
          <w:lang w:eastAsia="ru-RU" w:bidi="ru-RU"/>
        </w:rPr>
      </w:pPr>
      <w:proofErr w:type="spellStart"/>
      <w:r w:rsidRPr="00DF4975">
        <w:rPr>
          <w:rFonts w:ascii="Courier New" w:hAnsi="Courier New" w:cs="Courier New"/>
          <w:sz w:val="24"/>
          <w:szCs w:val="24"/>
          <w:lang w:eastAsia="ru-RU" w:bidi="ru-RU"/>
        </w:rPr>
        <w:t>Тулюшского</w:t>
      </w:r>
      <w:proofErr w:type="spellEnd"/>
      <w:r w:rsidR="00FC69AF" w:rsidRPr="00DF4975">
        <w:rPr>
          <w:rFonts w:ascii="Courier New" w:hAnsi="Courier New" w:cs="Courier New"/>
          <w:sz w:val="24"/>
          <w:szCs w:val="24"/>
          <w:lang w:eastAsia="ru-RU" w:bidi="ru-RU"/>
        </w:rPr>
        <w:t xml:space="preserve"> сельского поселения</w:t>
      </w:r>
    </w:p>
    <w:p w:rsidR="00FC69AF" w:rsidRPr="00DF4975" w:rsidRDefault="00FC69AF" w:rsidP="00FC69AF">
      <w:pPr>
        <w:pStyle w:val="a5"/>
        <w:jc w:val="right"/>
        <w:rPr>
          <w:rFonts w:ascii="Courier New" w:hAnsi="Courier New" w:cs="Courier New"/>
          <w:sz w:val="24"/>
          <w:szCs w:val="24"/>
          <w:lang w:eastAsia="ru-RU" w:bidi="ru-RU"/>
        </w:rPr>
      </w:pPr>
      <w:r w:rsidRPr="00DF4975">
        <w:rPr>
          <w:rFonts w:ascii="Courier New" w:hAnsi="Courier New" w:cs="Courier New"/>
          <w:sz w:val="24"/>
          <w:szCs w:val="24"/>
          <w:lang w:eastAsia="ru-RU" w:bidi="ru-RU"/>
        </w:rPr>
        <w:t xml:space="preserve"> от </w:t>
      </w:r>
      <w:r w:rsidR="00202FF3" w:rsidRPr="00DF4975">
        <w:rPr>
          <w:rFonts w:ascii="Courier New" w:hAnsi="Courier New" w:cs="Courier New"/>
          <w:sz w:val="24"/>
          <w:szCs w:val="24"/>
          <w:lang w:eastAsia="ru-RU" w:bidi="ru-RU"/>
        </w:rPr>
        <w:t>15 октября</w:t>
      </w:r>
      <w:r w:rsidRPr="00DF4975">
        <w:rPr>
          <w:rFonts w:ascii="Courier New" w:hAnsi="Courier New" w:cs="Courier New"/>
          <w:sz w:val="24"/>
          <w:szCs w:val="24"/>
          <w:lang w:eastAsia="ru-RU" w:bidi="ru-RU"/>
        </w:rPr>
        <w:t xml:space="preserve"> 2019 года №</w:t>
      </w:r>
      <w:r w:rsidR="00202FF3" w:rsidRPr="00DF4975">
        <w:rPr>
          <w:rFonts w:ascii="Courier New" w:hAnsi="Courier New" w:cs="Courier New"/>
          <w:sz w:val="24"/>
          <w:szCs w:val="24"/>
          <w:lang w:eastAsia="ru-RU" w:bidi="ru-RU"/>
        </w:rPr>
        <w:t xml:space="preserve"> 37</w:t>
      </w:r>
    </w:p>
    <w:p w:rsidR="00FC69AF" w:rsidRPr="00DF4975" w:rsidRDefault="00FC69AF" w:rsidP="00FC69AF">
      <w:pPr>
        <w:pStyle w:val="a5"/>
        <w:jc w:val="right"/>
        <w:rPr>
          <w:rFonts w:ascii="Arial" w:hAnsi="Arial" w:cs="Arial"/>
          <w:sz w:val="23"/>
          <w:szCs w:val="23"/>
          <w:lang w:eastAsia="ru-RU" w:bidi="ru-RU"/>
        </w:rPr>
      </w:pPr>
    </w:p>
    <w:p w:rsidR="00954057" w:rsidRPr="0053690B" w:rsidRDefault="00DF4975" w:rsidP="00954057">
      <w:pPr>
        <w:pStyle w:val="a5"/>
        <w:jc w:val="center"/>
        <w:rPr>
          <w:rFonts w:ascii="Arial" w:hAnsi="Arial" w:cs="Arial"/>
          <w:b/>
          <w:sz w:val="28"/>
          <w:szCs w:val="28"/>
          <w:lang w:eastAsia="ru-RU" w:bidi="ru-RU"/>
        </w:rPr>
      </w:pPr>
      <w:r w:rsidRPr="0053690B">
        <w:rPr>
          <w:rFonts w:ascii="Arial" w:hAnsi="Arial" w:cs="Arial"/>
          <w:b/>
          <w:sz w:val="28"/>
          <w:szCs w:val="28"/>
          <w:lang w:eastAsia="ru-RU" w:bidi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</w:t>
      </w:r>
    </w:p>
    <w:p w:rsidR="00FC69AF" w:rsidRPr="0053690B" w:rsidRDefault="00DF4975" w:rsidP="00954057">
      <w:pPr>
        <w:pStyle w:val="a5"/>
        <w:jc w:val="center"/>
        <w:rPr>
          <w:rFonts w:ascii="Arial" w:hAnsi="Arial" w:cs="Arial"/>
          <w:b/>
          <w:sz w:val="28"/>
          <w:szCs w:val="28"/>
          <w:lang w:eastAsia="ru-RU" w:bidi="ru-RU"/>
        </w:rPr>
      </w:pPr>
      <w:r w:rsidRPr="0053690B">
        <w:rPr>
          <w:rFonts w:ascii="Arial" w:hAnsi="Arial" w:cs="Arial"/>
          <w:b/>
          <w:sz w:val="28"/>
          <w:szCs w:val="28"/>
          <w:lang w:eastAsia="ru-RU" w:bidi="ru-RU"/>
        </w:rPr>
        <w:t>АДМИНИСТРАЦИИ ТУЛЮШСКОГО СЕЛЬСКОГО ПОСЕЛЕНИЯ</w:t>
      </w:r>
    </w:p>
    <w:p w:rsidR="00954057" w:rsidRPr="00DF4975" w:rsidRDefault="00954057" w:rsidP="00954057">
      <w:pPr>
        <w:pStyle w:val="a5"/>
        <w:rPr>
          <w:rFonts w:ascii="Arial" w:hAnsi="Arial" w:cs="Arial"/>
          <w:sz w:val="23"/>
          <w:szCs w:val="23"/>
          <w:lang w:eastAsia="ru-RU" w:bidi="ru-RU"/>
        </w:rPr>
      </w:pPr>
    </w:p>
    <w:p w:rsidR="00FC69AF" w:rsidRPr="0053690B" w:rsidRDefault="00FC69AF" w:rsidP="0053690B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3690B">
        <w:rPr>
          <w:rFonts w:ascii="Arial" w:hAnsi="Arial" w:cs="Arial"/>
          <w:sz w:val="24"/>
          <w:szCs w:val="24"/>
          <w:lang w:eastAsia="ru-RU" w:bidi="ru-RU"/>
        </w:rPr>
        <w:t xml:space="preserve">1. </w:t>
      </w:r>
      <w:proofErr w:type="spellStart"/>
      <w:r w:rsidR="00455BC8" w:rsidRPr="0053690B">
        <w:rPr>
          <w:rFonts w:ascii="Arial" w:hAnsi="Arial" w:cs="Arial"/>
          <w:sz w:val="24"/>
          <w:szCs w:val="24"/>
          <w:lang w:eastAsia="ru-RU" w:bidi="ru-RU"/>
        </w:rPr>
        <w:t>Гарбалы</w:t>
      </w:r>
      <w:proofErr w:type="spellEnd"/>
      <w:r w:rsidR="00455BC8" w:rsidRPr="0053690B">
        <w:rPr>
          <w:rFonts w:ascii="Arial" w:hAnsi="Arial" w:cs="Arial"/>
          <w:sz w:val="24"/>
          <w:szCs w:val="24"/>
          <w:lang w:eastAsia="ru-RU" w:bidi="ru-RU"/>
        </w:rPr>
        <w:t xml:space="preserve"> Василий Васильевич</w:t>
      </w:r>
      <w:r w:rsidRPr="0053690B">
        <w:rPr>
          <w:rFonts w:ascii="Arial" w:hAnsi="Arial" w:cs="Arial"/>
          <w:sz w:val="24"/>
          <w:szCs w:val="24"/>
          <w:lang w:eastAsia="ru-RU" w:bidi="ru-RU"/>
        </w:rPr>
        <w:t xml:space="preserve">, глава </w:t>
      </w:r>
      <w:proofErr w:type="spellStart"/>
      <w:r w:rsidR="00B94801" w:rsidRPr="0053690B">
        <w:rPr>
          <w:rFonts w:ascii="Arial" w:hAnsi="Arial" w:cs="Arial"/>
          <w:sz w:val="24"/>
          <w:szCs w:val="24"/>
          <w:lang w:eastAsia="ru-RU" w:bidi="ru-RU"/>
        </w:rPr>
        <w:t>Тулюшского</w:t>
      </w:r>
      <w:proofErr w:type="spellEnd"/>
      <w:r w:rsidR="00954057" w:rsidRPr="0053690B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D35813" w:rsidRPr="0053690B">
        <w:rPr>
          <w:rFonts w:ascii="Arial" w:hAnsi="Arial" w:cs="Arial"/>
          <w:sz w:val="24"/>
          <w:szCs w:val="24"/>
          <w:lang w:eastAsia="ru-RU" w:bidi="ru-RU"/>
        </w:rPr>
        <w:t>сельского</w:t>
      </w:r>
      <w:r w:rsidR="00954057" w:rsidRPr="0053690B">
        <w:rPr>
          <w:rFonts w:ascii="Arial" w:hAnsi="Arial" w:cs="Arial"/>
          <w:sz w:val="24"/>
          <w:szCs w:val="24"/>
          <w:lang w:eastAsia="ru-RU" w:bidi="ru-RU"/>
        </w:rPr>
        <w:t xml:space="preserve"> образования</w:t>
      </w:r>
      <w:r w:rsidRPr="0053690B">
        <w:rPr>
          <w:rFonts w:ascii="Arial" w:hAnsi="Arial" w:cs="Arial"/>
          <w:sz w:val="24"/>
          <w:szCs w:val="24"/>
          <w:lang w:eastAsia="ru-RU" w:bidi="ru-RU"/>
        </w:rPr>
        <w:t xml:space="preserve"> - председатель комиссии;</w:t>
      </w:r>
    </w:p>
    <w:p w:rsidR="00954057" w:rsidRPr="0053690B" w:rsidRDefault="00FC69AF" w:rsidP="0053690B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3690B">
        <w:rPr>
          <w:rFonts w:ascii="Arial" w:hAnsi="Arial" w:cs="Arial"/>
          <w:sz w:val="24"/>
          <w:szCs w:val="24"/>
          <w:lang w:eastAsia="ru-RU" w:bidi="ru-RU"/>
        </w:rPr>
        <w:t>2</w:t>
      </w:r>
      <w:r w:rsidR="00954057" w:rsidRPr="0053690B">
        <w:rPr>
          <w:rFonts w:ascii="Arial" w:hAnsi="Arial" w:cs="Arial"/>
          <w:sz w:val="24"/>
          <w:szCs w:val="24"/>
          <w:lang w:eastAsia="ru-RU" w:bidi="ru-RU"/>
        </w:rPr>
        <w:t>.</w:t>
      </w:r>
      <w:r w:rsidRPr="0053690B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D59F5" w:rsidRPr="0053690B">
        <w:rPr>
          <w:rFonts w:ascii="Arial" w:hAnsi="Arial" w:cs="Arial"/>
          <w:sz w:val="24"/>
          <w:szCs w:val="24"/>
          <w:lang w:eastAsia="ru-RU" w:bidi="ru-RU"/>
        </w:rPr>
        <w:t>Гаврилова Евгения Игоревна, ведущий специалист администрации по делопроизводству, архиву и кадрам</w:t>
      </w:r>
      <w:r w:rsidRPr="0053690B">
        <w:rPr>
          <w:rFonts w:ascii="Arial" w:hAnsi="Arial" w:cs="Arial"/>
          <w:sz w:val="24"/>
          <w:szCs w:val="24"/>
          <w:lang w:eastAsia="ru-RU" w:bidi="ru-RU"/>
        </w:rPr>
        <w:t xml:space="preserve"> - заместитель председателя комиссии;</w:t>
      </w:r>
    </w:p>
    <w:p w:rsidR="00954057" w:rsidRPr="0053690B" w:rsidRDefault="00ED59F5" w:rsidP="0053690B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3690B">
        <w:rPr>
          <w:rFonts w:ascii="Arial" w:hAnsi="Arial" w:cs="Arial"/>
          <w:sz w:val="24"/>
          <w:szCs w:val="24"/>
          <w:lang w:eastAsia="ru-RU" w:bidi="ru-RU"/>
        </w:rPr>
        <w:t>3. Тараканова Алёна Александровна</w:t>
      </w:r>
      <w:r w:rsidR="00FC69AF" w:rsidRPr="0053690B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="00954057" w:rsidRPr="0053690B">
        <w:rPr>
          <w:rFonts w:ascii="Arial" w:hAnsi="Arial" w:cs="Arial"/>
          <w:sz w:val="24"/>
          <w:szCs w:val="24"/>
          <w:lang w:eastAsia="ru-RU" w:bidi="ru-RU"/>
        </w:rPr>
        <w:t>специалист администрации</w:t>
      </w:r>
      <w:r w:rsidRPr="0053690B">
        <w:rPr>
          <w:rFonts w:ascii="Arial" w:hAnsi="Arial" w:cs="Arial"/>
          <w:sz w:val="24"/>
          <w:szCs w:val="24"/>
          <w:lang w:eastAsia="ru-RU" w:bidi="ru-RU"/>
        </w:rPr>
        <w:t xml:space="preserve"> по ПВС и землеустройству</w:t>
      </w:r>
      <w:r w:rsidR="00FC69AF" w:rsidRPr="0053690B">
        <w:rPr>
          <w:rFonts w:ascii="Arial" w:hAnsi="Arial" w:cs="Arial"/>
          <w:sz w:val="24"/>
          <w:szCs w:val="24"/>
          <w:lang w:eastAsia="ru-RU" w:bidi="ru-RU"/>
        </w:rPr>
        <w:t xml:space="preserve"> - секретарь комиссии;</w:t>
      </w:r>
    </w:p>
    <w:p w:rsidR="00B94801" w:rsidRPr="00DF4975" w:rsidRDefault="00954057" w:rsidP="0053690B">
      <w:pPr>
        <w:pStyle w:val="a5"/>
        <w:ind w:firstLine="709"/>
        <w:jc w:val="both"/>
        <w:rPr>
          <w:rFonts w:ascii="Arial" w:hAnsi="Arial" w:cs="Arial"/>
          <w:color w:val="FF0000"/>
          <w:sz w:val="23"/>
          <w:szCs w:val="23"/>
          <w:lang w:eastAsia="ru-RU" w:bidi="ru-RU"/>
        </w:rPr>
      </w:pPr>
      <w:r w:rsidRPr="0053690B">
        <w:rPr>
          <w:rFonts w:ascii="Arial" w:hAnsi="Arial" w:cs="Arial"/>
          <w:sz w:val="24"/>
          <w:szCs w:val="24"/>
          <w:lang w:eastAsia="ru-RU" w:bidi="ru-RU"/>
        </w:rPr>
        <w:t xml:space="preserve">4. Егерева Юлия Александровна, старший юрист консультант </w:t>
      </w:r>
      <w:r w:rsidR="00202FF3" w:rsidRPr="0053690B">
        <w:rPr>
          <w:rFonts w:ascii="Arial" w:hAnsi="Arial" w:cs="Arial"/>
          <w:sz w:val="24"/>
          <w:szCs w:val="24"/>
          <w:lang w:eastAsia="ru-RU" w:bidi="ru-RU"/>
        </w:rPr>
        <w:t>- член комиссии.</w:t>
      </w:r>
    </w:p>
    <w:sectPr w:rsidR="00B94801" w:rsidRPr="00D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5208"/>
    <w:multiLevelType w:val="hybridMultilevel"/>
    <w:tmpl w:val="C1F0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153A"/>
    <w:multiLevelType w:val="multilevel"/>
    <w:tmpl w:val="2458A6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6D3F4E"/>
    <w:multiLevelType w:val="hybridMultilevel"/>
    <w:tmpl w:val="E1B814D2"/>
    <w:lvl w:ilvl="0" w:tplc="E67E0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706433"/>
    <w:multiLevelType w:val="hybridMultilevel"/>
    <w:tmpl w:val="FDF09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90C0F"/>
    <w:multiLevelType w:val="hybridMultilevel"/>
    <w:tmpl w:val="D34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91"/>
    <w:rsid w:val="00066DFA"/>
    <w:rsid w:val="001D43B6"/>
    <w:rsid w:val="001E5672"/>
    <w:rsid w:val="00202FF3"/>
    <w:rsid w:val="002B7291"/>
    <w:rsid w:val="00367735"/>
    <w:rsid w:val="00455BC8"/>
    <w:rsid w:val="00493AE3"/>
    <w:rsid w:val="004B1165"/>
    <w:rsid w:val="0053690B"/>
    <w:rsid w:val="0055736D"/>
    <w:rsid w:val="00954057"/>
    <w:rsid w:val="00B94801"/>
    <w:rsid w:val="00D02151"/>
    <w:rsid w:val="00D35813"/>
    <w:rsid w:val="00D72400"/>
    <w:rsid w:val="00DF4975"/>
    <w:rsid w:val="00EA2828"/>
    <w:rsid w:val="00ED59F5"/>
    <w:rsid w:val="00F64750"/>
    <w:rsid w:val="00FB1957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2025-25C5-462D-8402-5EE88034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00"/>
    <w:rPr>
      <w:b/>
      <w:bCs/>
    </w:rPr>
  </w:style>
  <w:style w:type="paragraph" w:styleId="a5">
    <w:name w:val="No Spacing"/>
    <w:uiPriority w:val="1"/>
    <w:qFormat/>
    <w:rsid w:val="00D724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40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1C97-6C92-44D9-897D-4B9A8B62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2019-10-22T04:27:00Z</cp:lastPrinted>
  <dcterms:created xsi:type="dcterms:W3CDTF">2019-11-14T06:24:00Z</dcterms:created>
  <dcterms:modified xsi:type="dcterms:W3CDTF">2019-11-14T06:24:00Z</dcterms:modified>
</cp:coreProperties>
</file>