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DD" w:rsidRDefault="0004102E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13DD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КУЙТУНСКИЙ РАЙОН</w:t>
      </w:r>
    </w:p>
    <w:p w:rsidR="00C313DD" w:rsidRDefault="0012543F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ТУЛЮШСКОЕ</w:t>
      </w:r>
    </w:p>
    <w:p w:rsidR="0012543F" w:rsidRDefault="0012543F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СЕЛЬСКОЕ ПОСЕЛЕНИЕ</w:t>
      </w:r>
    </w:p>
    <w:p w:rsidR="00C313DD" w:rsidRDefault="00C313DD" w:rsidP="00C313DD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C313DD" w:rsidRDefault="0012543F" w:rsidP="001254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DD" w:rsidRDefault="0012543F" w:rsidP="00C313D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02.02.2023</w:t>
      </w:r>
      <w:r w:rsidR="00C313D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 w:rsidR="00694D16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5/1</w:t>
      </w:r>
    </w:p>
    <w:p w:rsidR="00C313DD" w:rsidRDefault="00C313DD" w:rsidP="00C313D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п.жд.ст.Тулюшка</w:t>
      </w:r>
      <w:proofErr w:type="spellEnd"/>
    </w:p>
    <w:p w:rsidR="00C313DD" w:rsidRDefault="00C313DD" w:rsidP="00C313DD"/>
    <w:p w:rsidR="00694D16" w:rsidRPr="00FD361B" w:rsidRDefault="00C313DD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«О</w:t>
      </w:r>
      <w:r w:rsidR="00694D16" w:rsidRPr="00FD361B">
        <w:rPr>
          <w:rFonts w:ascii="Times New Roman" w:hAnsi="Times New Roman" w:cs="Times New Roman"/>
          <w:sz w:val="26"/>
          <w:szCs w:val="26"/>
        </w:rPr>
        <w:t xml:space="preserve"> утверждении единого порядка организации </w:t>
      </w:r>
    </w:p>
    <w:p w:rsidR="00C313DD" w:rsidRPr="00FD361B" w:rsidRDefault="00694D16" w:rsidP="00694D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D361B">
        <w:rPr>
          <w:rFonts w:ascii="Times New Roman" w:hAnsi="Times New Roman" w:cs="Times New Roman"/>
          <w:sz w:val="26"/>
          <w:szCs w:val="26"/>
        </w:rPr>
        <w:t>предоставления платных услуг в МКУ «Тулюшский КДЦ»</w:t>
      </w:r>
    </w:p>
    <w:p w:rsidR="00694D16" w:rsidRPr="00FD361B" w:rsidRDefault="00694D16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543F" w:rsidRPr="00432E29" w:rsidRDefault="00694D16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определения </w:t>
      </w:r>
      <w:r w:rsidRPr="00FD361B">
        <w:rPr>
          <w:rFonts w:ascii="Times New Roman" w:hAnsi="Times New Roman" w:cs="Times New Roman"/>
          <w:sz w:val="26"/>
          <w:szCs w:val="26"/>
        </w:rPr>
        <w:t>единого порядка организации предоставления платных услуг в МКУ «</w:t>
      </w:r>
      <w:proofErr w:type="spellStart"/>
      <w:r w:rsidRPr="00FD361B">
        <w:rPr>
          <w:rFonts w:ascii="Times New Roman" w:hAnsi="Times New Roman" w:cs="Times New Roman"/>
          <w:sz w:val="26"/>
          <w:szCs w:val="26"/>
        </w:rPr>
        <w:t>Тулюшский</w:t>
      </w:r>
      <w:proofErr w:type="spellEnd"/>
      <w:r w:rsidR="0012543F">
        <w:rPr>
          <w:rFonts w:ascii="Times New Roman" w:hAnsi="Times New Roman" w:cs="Times New Roman"/>
          <w:sz w:val="26"/>
          <w:szCs w:val="26"/>
        </w:rPr>
        <w:t xml:space="preserve"> культурно-досуговый центр»</w:t>
      </w:r>
      <w:r w:rsidRPr="00FD361B">
        <w:rPr>
          <w:rFonts w:ascii="Times New Roman" w:hAnsi="Times New Roman" w:cs="Times New Roman"/>
          <w:sz w:val="26"/>
          <w:szCs w:val="26"/>
        </w:rPr>
        <w:t xml:space="preserve"> </w:t>
      </w:r>
      <w:r w:rsidR="0012543F">
        <w:rPr>
          <w:rFonts w:ascii="Times New Roman" w:hAnsi="Times New Roman" w:cs="Times New Roman"/>
          <w:sz w:val="24"/>
          <w:szCs w:val="24"/>
        </w:rPr>
        <w:t>в</w:t>
      </w:r>
      <w:r w:rsidR="0012543F" w:rsidRPr="00432E29">
        <w:rPr>
          <w:rFonts w:ascii="Times New Roman" w:hAnsi="Times New Roman" w:cs="Times New Roman"/>
          <w:sz w:val="24"/>
          <w:szCs w:val="24"/>
        </w:rPr>
        <w:t>о исполнения Федерального закона№ 131 от 06.03.2003г. «Об общих принципах организации местного самоуправления в РФ»</w:t>
      </w:r>
    </w:p>
    <w:p w:rsidR="0012543F" w:rsidRPr="00432E29" w:rsidRDefault="0012543F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Pr="00432E29" w:rsidRDefault="0012543F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E29">
        <w:rPr>
          <w:rFonts w:ascii="Times New Roman" w:hAnsi="Times New Roman" w:cs="Times New Roman"/>
          <w:sz w:val="24"/>
          <w:szCs w:val="24"/>
        </w:rPr>
        <w:t>1. Утвердить и принять к работе в учреждении культуры положение о платных услугах, предоставляемых 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</w:t>
      </w:r>
      <w:r w:rsidRPr="00432E2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432E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83E56" w:rsidRDefault="0012543F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E2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Гришкиной Л.С. </w:t>
      </w:r>
      <w:r w:rsidRPr="00432E29">
        <w:rPr>
          <w:rFonts w:ascii="Times New Roman" w:hAnsi="Times New Roman" w:cs="Times New Roman"/>
          <w:sz w:val="24"/>
          <w:szCs w:val="24"/>
        </w:rPr>
        <w:t>-директору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</w:t>
      </w:r>
      <w:r w:rsidRPr="00432E29">
        <w:rPr>
          <w:rFonts w:ascii="Times New Roman" w:hAnsi="Times New Roman" w:cs="Times New Roman"/>
          <w:sz w:val="24"/>
          <w:szCs w:val="24"/>
        </w:rPr>
        <w:t xml:space="preserve">» довести до сведения творческих </w:t>
      </w:r>
      <w:proofErr w:type="gramStart"/>
      <w:r w:rsidRPr="00432E29">
        <w:rPr>
          <w:rFonts w:ascii="Times New Roman" w:hAnsi="Times New Roman" w:cs="Times New Roman"/>
          <w:sz w:val="24"/>
          <w:szCs w:val="24"/>
        </w:rPr>
        <w:t>работник</w:t>
      </w:r>
      <w:r w:rsidR="00683E56">
        <w:rPr>
          <w:rFonts w:ascii="Times New Roman" w:hAnsi="Times New Roman" w:cs="Times New Roman"/>
          <w:sz w:val="24"/>
          <w:szCs w:val="24"/>
        </w:rPr>
        <w:t>ов  положение</w:t>
      </w:r>
      <w:proofErr w:type="gramEnd"/>
      <w:r w:rsidR="00683E56">
        <w:rPr>
          <w:rFonts w:ascii="Times New Roman" w:hAnsi="Times New Roman" w:cs="Times New Roman"/>
          <w:sz w:val="24"/>
          <w:szCs w:val="24"/>
        </w:rPr>
        <w:t xml:space="preserve"> о платных услугах.</w:t>
      </w:r>
    </w:p>
    <w:p w:rsidR="0012543F" w:rsidRPr="00432E29" w:rsidRDefault="0012543F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E29">
        <w:rPr>
          <w:rFonts w:ascii="Times New Roman" w:hAnsi="Times New Roman" w:cs="Times New Roman"/>
          <w:sz w:val="24"/>
          <w:szCs w:val="24"/>
        </w:rPr>
        <w:t>3.Контроль за выполнением настоящего распоряжения оставляю за собой.</w:t>
      </w:r>
    </w:p>
    <w:p w:rsidR="0012543F" w:rsidRPr="00432E29" w:rsidRDefault="0012543F" w:rsidP="0012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43F" w:rsidRPr="00432E29" w:rsidRDefault="0012543F" w:rsidP="001254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43F" w:rsidRPr="00432E29" w:rsidRDefault="0012543F" w:rsidP="0012543F">
      <w:pPr>
        <w:rPr>
          <w:rFonts w:ascii="Times New Roman" w:hAnsi="Times New Roman" w:cs="Times New Roman"/>
          <w:sz w:val="24"/>
          <w:szCs w:val="24"/>
        </w:rPr>
      </w:pPr>
    </w:p>
    <w:p w:rsidR="0012543F" w:rsidRDefault="0012543F" w:rsidP="0012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2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12543F" w:rsidRPr="00432E29" w:rsidRDefault="0012543F" w:rsidP="00125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                                      А.В. Симаков </w:t>
      </w:r>
      <w:r w:rsidRPr="0043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2004B" w:rsidRPr="0062004B" w:rsidRDefault="0062004B" w:rsidP="00125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16" w:rsidRDefault="00694D16" w:rsidP="00694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16" w:rsidRDefault="00694D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11B4" w:rsidRDefault="008911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8911B4" w:rsidTr="00A21FE3">
        <w:trPr>
          <w:trHeight w:val="1203"/>
        </w:trPr>
        <w:tc>
          <w:tcPr>
            <w:tcW w:w="4956" w:type="dxa"/>
          </w:tcPr>
          <w:p w:rsidR="008911B4" w:rsidRDefault="0012543F" w:rsidP="0089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  </w:t>
            </w:r>
          </w:p>
          <w:p w:rsidR="0012543F" w:rsidRDefault="0012543F" w:rsidP="0089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Тулюшского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</w:p>
          <w:p w:rsidR="0012543F" w:rsidRDefault="0012543F" w:rsidP="0089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А.В. Симаков</w:t>
            </w:r>
          </w:p>
        </w:tc>
        <w:tc>
          <w:tcPr>
            <w:tcW w:w="4956" w:type="dxa"/>
          </w:tcPr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МКУ «Тулюшский КДЦ»</w:t>
            </w:r>
          </w:p>
          <w:p w:rsidR="008911B4" w:rsidRDefault="008911B4" w:rsidP="008911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12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</w:t>
            </w:r>
            <w:r w:rsidR="00125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Гришкина</w:t>
            </w:r>
          </w:p>
        </w:tc>
      </w:tr>
    </w:tbl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</w:t>
      </w: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 ПРЕДОСТАВЛЕНИИ ПЛАТНЫХ УСЛУГ</w:t>
      </w: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Муниципальным казенным учреждением культуры</w:t>
      </w: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«Тулюшский культурно- досуговый центр»</w:t>
      </w:r>
    </w:p>
    <w:p w:rsidR="008911B4" w:rsidRDefault="008911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Default="00904739" w:rsidP="009047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2004B" w:rsidRDefault="0062004B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4739" w:rsidRPr="00904739" w:rsidRDefault="00904739" w:rsidP="00904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2021 год.</w:t>
      </w:r>
      <w:r w:rsidRPr="009047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FC6C53" w:rsidRPr="00A42B6C" w:rsidRDefault="008911B4" w:rsidP="00F47F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Общие положения</w:t>
      </w:r>
    </w:p>
    <w:p w:rsidR="00A21ABA" w:rsidRPr="00E943A4" w:rsidRDefault="00FC6C53" w:rsidP="00D12403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предоставлении платных услуг муниципальным казенным учреждением культуры «Тулюшский культурно-досуговый центр» (далее по тексту Положение) 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разработано в соответствии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21ABA" w:rsidRPr="00E943A4" w:rsidRDefault="00A21ABA" w:rsidP="00271D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 161.3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Бюджетный кодекс РФ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ст. 17 Федеральный закон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№131 – ФЗ «Об общих принципах организации местного самоупра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вления в Российской Федерации»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ст.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 Федеральный закон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12.01.1996 №7-ФЗ «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некоммерческих организациях»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ст.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52 Закона Российской Федерации от 09.10.1992 №3612-1 «Основы законодательства Ро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ссийской Федерации о культуре»</w:t>
      </w:r>
    </w:p>
    <w:p w:rsidR="00271DFF" w:rsidRPr="00E943A4" w:rsidRDefault="00271DFF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Федеральный закон от 03.11.2006 г. №174-ФЗ «Об автономных учреждениях»</w:t>
      </w:r>
    </w:p>
    <w:p w:rsidR="00A21ABA" w:rsidRPr="00E943A4" w:rsidRDefault="00A21ABA" w:rsidP="00271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1240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Российской Федерации от 07.02.1992 №2300-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«О защите прав потребителей»</w:t>
      </w:r>
    </w:p>
    <w:p w:rsidR="00FC6C53" w:rsidRPr="00E943A4" w:rsidRDefault="00A21ABA" w:rsidP="00A2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муниципального казенного учреждения культуры «Тулюшский культурно-досуговый центр (далее по тексту МКУ «Тулюшский КДЦ») в целях привлечения дополнительных финансовых средств</w:t>
      </w:r>
      <w:r w:rsidR="00271DFF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развития культуры</w:t>
      </w:r>
    </w:p>
    <w:p w:rsidR="00271DFF" w:rsidRPr="00E943A4" w:rsidRDefault="00FC6C53" w:rsidP="00FC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образования.</w:t>
      </w:r>
    </w:p>
    <w:p w:rsidR="00DF51B4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определяет единый порядок организации предоставления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платных услуг МКУ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Тулюшский КДЦ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(далее - Учреждение) населению </w:t>
      </w:r>
      <w:proofErr w:type="spellStart"/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образования, а также юридическим лицам разных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организационно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F783D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правовых форм собственности и общественным организациям (далее -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Потребитель) и распределение средств, полученных за оказанные платные услуги.</w:t>
      </w:r>
    </w:p>
    <w:p w:rsidR="00DF51B4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устанавливает 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правила предоставлении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платных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0F783D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требования, предъявляемые к М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униципальным казенным учреждениям культуры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платных услуг, порядок расчетов за предоставляемые платные</w:t>
      </w:r>
      <w:r w:rsidR="00DF51B4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порядок учета средств, получаемых учреждением за оказание платных услуг.</w:t>
      </w:r>
    </w:p>
    <w:p w:rsidR="00FC6C53" w:rsidRPr="00E943A4" w:rsidRDefault="00FC6C53" w:rsidP="00DF51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распространяется на все структурные подразделения</w:t>
      </w:r>
    </w:p>
    <w:p w:rsidR="00FC6C53" w:rsidRPr="00E943A4" w:rsidRDefault="00DF51B4" w:rsidP="00FC6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«Тулюшский КДЦ</w:t>
      </w:r>
      <w:r w:rsidR="00FC6C53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1E45D8" w:rsidRPr="00E943A4" w:rsidRDefault="001E45D8" w:rsidP="00784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63C07" w:rsidRPr="00A42B6C" w:rsidRDefault="00D12403" w:rsidP="00A42B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943A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Порядок предоставления платных услуг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имеет право оказывать платные услуги при условии, если данный вид деятельности предусмотрен Уставом МКУ «Тулюшский КДЦ».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создает условия для предоставления платных услуг.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Учреждение заключает договор в письменной форме с Потребителем на оказание платных услуг (в случае необходимости) в соответствии с Перечнем платных услуг, </w:t>
      </w:r>
      <w:r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="00A21FE3"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ПРИЛОЖЕНИЮ </w:t>
      </w:r>
      <w:r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платных услуг сохраняется установленный режим работы. Учреждение обязано соблюдать утвержденный им план работы.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Платные услуги осуществляются </w:t>
      </w:r>
      <w:proofErr w:type="gramStart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привлеченными специалистами</w:t>
      </w:r>
      <w:proofErr w:type="gramEnd"/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состоящими в штате Учреждения.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Ответственность за организацию, осуществление и качество платных услуг несёт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иректор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подразделений,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конкретные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исполнители.</w:t>
      </w:r>
    </w:p>
    <w:p w:rsidR="00D63C07" w:rsidRPr="00E943A4" w:rsidRDefault="00D63C07" w:rsidP="00E943A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Учреждения в установленном порядке осуществляет административное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руководство,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несет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финансово-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хозяйственную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деятельность, соблюдение сметной, финансовой и трудовой дисциплины, сохранность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обственности, материальных и других ценностей.</w:t>
      </w:r>
    </w:p>
    <w:p w:rsidR="00D264E6" w:rsidRPr="00E943A4" w:rsidRDefault="00D264E6" w:rsidP="00D264E6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64E6" w:rsidRPr="00A42B6C" w:rsidRDefault="00D63C07" w:rsidP="00D264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фо</w:t>
      </w:r>
      <w:r w:rsidR="00D264E6" w:rsidRPr="00E943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рмирования и учета платных услуг</w:t>
      </w:r>
    </w:p>
    <w:p w:rsidR="00D63C07" w:rsidRPr="00E943A4" w:rsidRDefault="00D264E6" w:rsidP="00E9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    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культуры самостоятельно устанавливает цены (тарифы) на платные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и продукцию, включая цены на билеты (на основании порядка ценообразования в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ФЗ №3612-1 от 09.10.1992), кроме случаев, когда законодательством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 предусматривается государственное регулирование цен (тарифов)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отдельные виды продукции, товаров и услуг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63C07" w:rsidRPr="00E943A4" w:rsidRDefault="00D264E6" w:rsidP="00E9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  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Цены на услуги устанавливаются в зависимости о</w:t>
      </w:r>
      <w:r w:rsidR="003F2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себестоимости услуг,</w:t>
      </w:r>
    </w:p>
    <w:p w:rsidR="00D63C07" w:rsidRPr="00E943A4" w:rsidRDefault="007378C5" w:rsidP="00D26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никальности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самих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особых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выполнения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(срочности,</w:t>
      </w:r>
      <w:r w:rsidR="00D264E6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3C07" w:rsidRPr="00E94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приоритетности и т.д.).</w:t>
      </w:r>
    </w:p>
    <w:p w:rsidR="00D63C07" w:rsidRPr="00071BDC" w:rsidRDefault="00E943A4" w:rsidP="00E943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 </w:t>
      </w:r>
      <w:r w:rsidR="00D63C07"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Расчетным периодом для формирования цен (тарифов) является календарный год.</w:t>
      </w:r>
    </w:p>
    <w:p w:rsidR="00D63C07" w:rsidRPr="00071BDC" w:rsidRDefault="00071BDC" w:rsidP="00071B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3.4.  </w:t>
      </w:r>
      <w:r w:rsidR="00D63C07"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Цены на услуги могут пересматриваться.</w:t>
      </w:r>
    </w:p>
    <w:p w:rsidR="00D63C07" w:rsidRPr="00071BDC" w:rsidRDefault="00D63C07" w:rsidP="00071BDC">
      <w:pPr>
        <w:pStyle w:val="a3"/>
        <w:shd w:val="clear" w:color="auto" w:fill="FFFFFF"/>
        <w:spacing w:after="0" w:line="240" w:lineRule="auto"/>
        <w:ind w:left="888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Основаниями для пересмотра цен на платные услуги являются:</w:t>
      </w:r>
    </w:p>
    <w:p w:rsidR="00D63C07" w:rsidRPr="00071BDC" w:rsidRDefault="00D63C07" w:rsidP="00071BDC">
      <w:pPr>
        <w:pStyle w:val="a3"/>
        <w:shd w:val="clear" w:color="auto" w:fill="FFFFFF"/>
        <w:spacing w:after="0" w:line="240" w:lineRule="auto"/>
        <w:ind w:left="888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071BD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- рост (снижение) затрат на оказание услуг, вызванный внешними факторами;</w:t>
      </w:r>
    </w:p>
    <w:p w:rsidR="00D63C07" w:rsidRPr="00C70282" w:rsidRDefault="007378C5" w:rsidP="00071B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3.5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Оплата за оказываемые Учреждением услуги осуществляется в наличной и</w:t>
      </w:r>
    </w:p>
    <w:p w:rsidR="00C70282" w:rsidRPr="00C70282" w:rsidRDefault="00D63C07" w:rsidP="00C70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безналичной форме.</w:t>
      </w:r>
    </w:p>
    <w:p w:rsidR="00D63C07" w:rsidRPr="00C70282" w:rsidRDefault="00C70282" w:rsidP="00C702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3.6.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Оплата по безналичному расчету осуществляется путем перечисления денежных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средст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на расчетный счет Учреждения.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Учреждение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63C07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обязано</w:t>
      </w:r>
    </w:p>
    <w:p w:rsidR="00C70282" w:rsidRDefault="00D63C07" w:rsidP="00C7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получить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Потребителя</w:t>
      </w:r>
      <w:r w:rsidR="00C70282"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квитанцию ли</w:t>
      </w:r>
      <w:r w:rsid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бо копию платежного поручения о </w:t>
      </w:r>
      <w:r w:rsidRPr="00C7028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перечислении денежных средств с</w:t>
      </w:r>
      <w:r w:rsidR="00C70282" w:rsidRPr="00C7028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70282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отметкой банка. Все наличные средства, сдаются на специальный счет в банке.</w:t>
      </w:r>
    </w:p>
    <w:p w:rsidR="00C70282" w:rsidRPr="00C70282" w:rsidRDefault="00C70282" w:rsidP="00C7028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 доходов ведется в журнале операций по банковскому счету, согласно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приказу Минфина Российской Федерации от 01.12.2010 №157н «Об утверждении единого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плана счетов бухгалтерского учета для органов государственной власти (государственных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органов), органов местного самоуправления, органов управления государственными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внебюджетными фондами, государственных академий наук, государственных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(муниципальных) учреждений и инструкции по его применению».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  Расчет с Потребителями услуг осуществляется в соответствии с Прейскурантом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 платных услуг, согласно </w:t>
      </w:r>
      <w:r w:rsidR="00A21FE3" w:rsidRPr="00A21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2</w:t>
      </w:r>
      <w:r w:rsidR="00A21FE3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настоящему Положению (утверждается</w:t>
      </w:r>
    </w:p>
    <w:p w:rsidR="00C70282" w:rsidRPr="00C70282" w:rsidRDefault="00C70282" w:rsidP="00C70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отдельным приказом по учреждению).</w:t>
      </w:r>
    </w:p>
    <w:p w:rsidR="0023220F" w:rsidRPr="003F2343" w:rsidRDefault="00F47F76" w:rsidP="003F2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7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F23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F47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70282" w:rsidRPr="00C702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Доходы, полученные от платных услуг, поступают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образования.</w:t>
      </w:r>
    </w:p>
    <w:p w:rsidR="0023220F" w:rsidRDefault="0023220F" w:rsidP="002322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23220F" w:rsidRPr="0023220F" w:rsidRDefault="0023220F" w:rsidP="0023220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3220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Взаимные обязательства и ответственность Учреждения и Потребителя платных услуг</w:t>
      </w:r>
    </w:p>
    <w:p w:rsidR="0023220F" w:rsidRPr="0023220F" w:rsidRDefault="0023220F" w:rsidP="0023220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 обязано своевременно предоставлять Потребителю необходимую и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достоверную информацию об оказываемых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ах, соответствующую требованиям 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РФ «О защите прав потребителя».</w:t>
      </w:r>
    </w:p>
    <w:p w:rsidR="0023220F" w:rsidRPr="0023220F" w:rsidRDefault="0023220F" w:rsidP="0023220F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в удобном для обозрения месте, а также на официальном сайте, в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группе социальной сети размещает информацию, содержащую следующие сведения: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и юридический адрес Учреждения;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режим работы Учреждения;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адрес и телефон Учредителя МКУК «</w:t>
      </w:r>
      <w:r w:rsidR="007C1F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Тулюшский КДЦ</w:t>
      </w: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«Перечень платных услуг» с указанием стоимости услуги;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Потребители платной услуги обязаны оплатить стоимость услуги согласно</w:t>
      </w:r>
    </w:p>
    <w:p w:rsidR="0023220F" w:rsidRPr="0023220F" w:rsidRDefault="0023220F" w:rsidP="0023220F">
      <w:pPr>
        <w:pStyle w:val="a3"/>
        <w:shd w:val="clear" w:color="auto" w:fill="FFFFFF"/>
        <w:spacing w:after="0" w:line="240" w:lineRule="auto"/>
        <w:ind w:left="88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«Перечню платных услуг», утвержденному приказом Учреждения.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Претензии и споры, возникающие между Потребителями и Учреждением,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разрешаются по соглашению сторон или в судебном порядке в соответствии с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Российской Федерации.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Обязанности по контролю за соблюдением настоящих правил, а также за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22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проведением анализа состояния видов услу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 возлагаются на директора МКУ «Тулюшский КДЦ»</w:t>
      </w:r>
    </w:p>
    <w:p w:rsidR="0023220F" w:rsidRPr="0023220F" w:rsidRDefault="0023220F" w:rsidP="0023220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highlight w:val="yellow"/>
          <w:lang w:eastAsia="ru-RU"/>
        </w:rPr>
      </w:pPr>
    </w:p>
    <w:p w:rsidR="003243C7" w:rsidRPr="00A42B6C" w:rsidRDefault="003243C7" w:rsidP="003243C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A42B6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5.  Порядок оплаты услуг.</w:t>
      </w:r>
    </w:p>
    <w:p w:rsidR="0023220F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23220F"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оплаты посещения концертных программ, развлекательных вечеров,</w:t>
      </w:r>
    </w:p>
    <w:p w:rsidR="0023220F" w:rsidRPr="003243C7" w:rsidRDefault="0023220F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киносеансов, дискотек: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-потребителю выдается билет, (либо квитанция, подтверждающая внесение денежных средств за посещение платного мероприятия);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посещении концертных программ, киносеансов, развлекательных вечеров, дискотек, иных массовых мероприятий Потребитель имеет право приобрести билет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заранее в Учреждении после сообщения о проводимом мероприятии в СМИ, после помещения объявления в местах, специально отведенных для размещения объявлений, в день проведения концертных программ, киносеансов, развлекательных вечеров, дискотек,  иных массовых мероприятий.</w:t>
      </w:r>
    </w:p>
    <w:p w:rsidR="003243C7" w:rsidRPr="003243C7" w:rsidRDefault="003243C7" w:rsidP="003243C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выдает на руки Потребителю билет за посещение мероприятия.</w:t>
      </w:r>
    </w:p>
    <w:p w:rsidR="003243C7" w:rsidRPr="003243C7" w:rsidRDefault="003243C7" w:rsidP="003243C7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Корешок билета с надписью «Контроль» остается у Учреждения для предоставления</w:t>
      </w:r>
    </w:p>
    <w:p w:rsidR="003243C7" w:rsidRPr="003243C7" w:rsidRDefault="003243C7" w:rsidP="0032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отчета. </w:t>
      </w:r>
    </w:p>
    <w:p w:rsidR="00D12403" w:rsidRPr="00E943A4" w:rsidRDefault="00D12403" w:rsidP="00D12403">
      <w:pPr>
        <w:pStyle w:val="a3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3F2343" w:rsidRDefault="003F2343" w:rsidP="0099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red"/>
          <w:lang w:eastAsia="ru-RU"/>
        </w:rPr>
        <w:br w:type="page"/>
      </w: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предоставлении платных услуг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Муниципальным казенным учреждением культуры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«Тулюшский культурно-Досуговый центр»</w:t>
      </w:r>
    </w:p>
    <w:p w:rsidR="00996C1C" w:rsidRPr="00996C1C" w:rsidRDefault="00996C1C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утвержденного приказом по учреждению</w:t>
      </w:r>
    </w:p>
    <w:p w:rsidR="00996C1C" w:rsidRPr="00996C1C" w:rsidRDefault="0012543F" w:rsidP="00996C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«02</w:t>
      </w:r>
      <w:r w:rsidR="00996C1C" w:rsidRPr="00996C1C">
        <w:rPr>
          <w:rFonts w:ascii="Times New Roman" w:eastAsia="Times New Roman" w:hAnsi="Times New Roman" w:cs="Times New Roman"/>
          <w:color w:val="000000"/>
          <w:lang w:eastAsia="ru-RU"/>
        </w:rPr>
        <w:t>»02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96C1C" w:rsidRPr="00996C1C">
        <w:rPr>
          <w:rFonts w:ascii="Times New Roman" w:eastAsia="Times New Roman" w:hAnsi="Times New Roman" w:cs="Times New Roman"/>
          <w:color w:val="000000"/>
          <w:lang w:eastAsia="ru-RU"/>
        </w:rPr>
        <w:t xml:space="preserve"> год №___ </w:t>
      </w: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6C1C" w:rsidRDefault="00996C1C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ПЛАТНЫХ УСЛУГ</w:t>
      </w:r>
    </w:p>
    <w:p w:rsidR="00DA1C62" w:rsidRDefault="00DA1C62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9350"/>
      </w:tblGrid>
      <w:tr w:rsidR="00996C1C" w:rsidTr="00996C1C">
        <w:trPr>
          <w:trHeight w:val="580"/>
        </w:trPr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  <w:p w:rsidR="00996C1C" w:rsidRPr="00F22F61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996C1C" w:rsidP="00996C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  <w:p w:rsidR="00996C1C" w:rsidRPr="00F22F61" w:rsidRDefault="00996C1C" w:rsidP="00996C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6C1C" w:rsidTr="00996C1C"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6C1C" w:rsidRPr="00996C1C" w:rsidRDefault="00996C1C" w:rsidP="00996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</w:t>
            </w:r>
          </w:p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встреч, обрядов, балов, дискотек, концертов, спектаклей и других культурно-досуговых</w:t>
            </w:r>
          </w:p>
          <w:p w:rsidR="00996C1C" w:rsidRPr="00996C1C" w:rsidRDefault="00996C1C" w:rsidP="0099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мероприятий, в том числе по заявкам организаций и отдельных граждан</w:t>
            </w:r>
          </w:p>
        </w:tc>
      </w:tr>
      <w:tr w:rsidR="00996C1C" w:rsidTr="00996C1C">
        <w:tc>
          <w:tcPr>
            <w:tcW w:w="562" w:type="dxa"/>
          </w:tcPr>
          <w:p w:rsidR="00996C1C" w:rsidRPr="00996C1C" w:rsidRDefault="00996C1C" w:rsidP="00996C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96C1C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96C1C" w:rsidRPr="00996C1C" w:rsidRDefault="00996C1C" w:rsidP="00996C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</w:tcPr>
          <w:p w:rsidR="00996C1C" w:rsidRPr="00996C1C" w:rsidRDefault="0084100F" w:rsidP="00996C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художественных самодеятельных коллективов и отдельных исполнителей для семейных и гражданских праздников и торжеств</w:t>
            </w:r>
          </w:p>
        </w:tc>
      </w:tr>
    </w:tbl>
    <w:p w:rsidR="00996C1C" w:rsidRPr="00996C1C" w:rsidRDefault="00996C1C" w:rsidP="00996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C1C" w:rsidRPr="00996C1C" w:rsidRDefault="00996C1C" w:rsidP="00996C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 w:type="page"/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lastRenderedPageBreak/>
        <w:t>ПРИЛОЖЕНИЕ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к Положению о предоставлении платных услуг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Муниципальным казенным учреждением культуры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«Тулюшский культурно-Досуговый центр»</w:t>
      </w: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>утвержденного приказом по учреждению</w:t>
      </w:r>
    </w:p>
    <w:p w:rsidR="00DA1C62" w:rsidRDefault="0012543F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 «02</w:t>
      </w:r>
      <w:r w:rsidR="00DA1C62" w:rsidRPr="00996C1C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февраля </w:t>
      </w:r>
      <w:r w:rsidR="00DA1C62" w:rsidRPr="00996C1C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 год № 5/1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ПРЕЙСКУРАНТ ЦЕН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платных услуг, оказываемых населению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A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казенным учреждением культуры</w:t>
      </w:r>
    </w:p>
    <w:p w:rsidR="00DA1C62" w:rsidRPr="00DA1C62" w:rsidRDefault="00DA1C62" w:rsidP="00DA1C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«Тулюшский культурно-Досуговый центр»</w:t>
      </w: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C62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C62" w:rsidRPr="00996C1C" w:rsidRDefault="00DA1C62" w:rsidP="00DA1C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6C1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704"/>
        <w:gridCol w:w="8227"/>
        <w:gridCol w:w="1842"/>
      </w:tblGrid>
      <w:tr w:rsidR="00DA1C62" w:rsidTr="00FD361B">
        <w:tc>
          <w:tcPr>
            <w:tcW w:w="704" w:type="dxa"/>
          </w:tcPr>
          <w:p w:rsidR="00DA1C62" w:rsidRP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227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2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</w:tc>
      </w:tr>
      <w:tr w:rsidR="00DA1C62" w:rsidTr="00FD361B">
        <w:tc>
          <w:tcPr>
            <w:tcW w:w="704" w:type="dxa"/>
          </w:tcPr>
          <w:p w:rsidR="00DA1C62" w:rsidRPr="00FD361B" w:rsidRDefault="00F22F61" w:rsidP="00E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7" w:type="dxa"/>
          </w:tcPr>
          <w:p w:rsidR="00F22F61" w:rsidRPr="00FD361B" w:rsidRDefault="00F22F61" w:rsidP="00FD361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проведение вечеров отдыха, танцевальных и других вечеров, праздников,</w:t>
            </w:r>
          </w:p>
          <w:p w:rsidR="00F22F61" w:rsidRPr="00FD361B" w:rsidRDefault="00F22F61" w:rsidP="00FD361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встреч, обрядов, балов, дискотек, концертов, спектаклей и других культурно-досуговых</w:t>
            </w:r>
          </w:p>
          <w:p w:rsidR="00DA1C62" w:rsidRDefault="00F22F61" w:rsidP="00FD3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61B"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  <w:t>мероприятий, в том числе по заявкам организаций и отдельных граждан</w:t>
            </w:r>
          </w:p>
        </w:tc>
        <w:tc>
          <w:tcPr>
            <w:tcW w:w="1842" w:type="dxa"/>
          </w:tcPr>
          <w:p w:rsidR="00DA1C62" w:rsidRDefault="00DA1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7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и дискотека </w:t>
            </w:r>
          </w:p>
        </w:tc>
        <w:tc>
          <w:tcPr>
            <w:tcW w:w="1842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8C7"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 - 00</w:t>
            </w: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7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 отдыха и дискотека </w:t>
            </w:r>
          </w:p>
        </w:tc>
        <w:tc>
          <w:tcPr>
            <w:tcW w:w="1842" w:type="dxa"/>
          </w:tcPr>
          <w:p w:rsidR="00DA1C62" w:rsidRPr="00ED18C7" w:rsidRDefault="00F22F61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D18C7" w:rsidRPr="00ED18C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F2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Новогодние культурно - досуговые мероприятия</w:t>
            </w:r>
          </w:p>
        </w:tc>
        <w:tc>
          <w:tcPr>
            <w:tcW w:w="1842" w:type="dxa"/>
          </w:tcPr>
          <w:p w:rsidR="00DA1C62" w:rsidRPr="00ED18C7" w:rsidRDefault="00ED18C7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От 50-00 до 150-00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842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30-00</w:t>
            </w:r>
          </w:p>
        </w:tc>
      </w:tr>
      <w:tr w:rsidR="00DA1C62" w:rsidTr="00FD361B">
        <w:tc>
          <w:tcPr>
            <w:tcW w:w="704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7" w:type="dxa"/>
          </w:tcPr>
          <w:p w:rsidR="00DA1C62" w:rsidRPr="00ED18C7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культурно-досуговых мероприятий по заявкам организаций и отдельных граждан</w:t>
            </w:r>
          </w:p>
        </w:tc>
        <w:tc>
          <w:tcPr>
            <w:tcW w:w="1842" w:type="dxa"/>
          </w:tcPr>
          <w:p w:rsidR="00DA1C62" w:rsidRPr="00ED18C7" w:rsidRDefault="00ED18C7" w:rsidP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>От 500-00 до 1500-00</w:t>
            </w:r>
            <w:r w:rsidRPr="00ED18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18C7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</w:p>
        </w:tc>
      </w:tr>
      <w:tr w:rsidR="00ED18C7" w:rsidTr="00FD361B">
        <w:tc>
          <w:tcPr>
            <w:tcW w:w="704" w:type="dxa"/>
          </w:tcPr>
          <w:p w:rsidR="00ED18C7" w:rsidRPr="00FD361B" w:rsidRDefault="00E66855" w:rsidP="00ED18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7" w:type="dxa"/>
          </w:tcPr>
          <w:p w:rsidR="00ED18C7" w:rsidRPr="00FD361B" w:rsidRDefault="00E66855" w:rsidP="00FD3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36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Предоставление художественных самодеятельных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842" w:type="dxa"/>
          </w:tcPr>
          <w:p w:rsidR="00ED18C7" w:rsidRPr="0007641E" w:rsidRDefault="00ED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1000-00 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юбилеи, свадьбы;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1500-00 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профессиональные </w:t>
            </w:r>
            <w:proofErr w:type="spellStart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7641E" w:rsidTr="00FD361B">
        <w:tc>
          <w:tcPr>
            <w:tcW w:w="704" w:type="dxa"/>
          </w:tcPr>
          <w:p w:rsidR="0007641E" w:rsidRPr="0007641E" w:rsidRDefault="00E66855" w:rsidP="00ED1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41E" w:rsidRPr="0007641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227" w:type="dxa"/>
          </w:tcPr>
          <w:p w:rsidR="0007641E" w:rsidRPr="0007641E" w:rsidRDefault="0007641E" w:rsidP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- новогодние </w:t>
            </w:r>
            <w:proofErr w:type="spellStart"/>
            <w:r w:rsidR="00B4550A">
              <w:rPr>
                <w:rFonts w:ascii="Times New Roman" w:hAnsi="Times New Roman" w:cs="Times New Roman"/>
                <w:sz w:val="24"/>
                <w:szCs w:val="24"/>
              </w:rPr>
              <w:t>корпоративы</w:t>
            </w:r>
            <w:proofErr w:type="spellEnd"/>
            <w:r w:rsidRPr="000764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842" w:type="dxa"/>
          </w:tcPr>
          <w:p w:rsidR="0007641E" w:rsidRPr="0007641E" w:rsidRDefault="000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1200-00</w:t>
            </w:r>
            <w:r w:rsidR="005D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41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C506DB" w:rsidRDefault="003F2343" w:rsidP="00C506D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прейскурант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действует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момента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7641E"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утверждения</w:t>
      </w:r>
      <w:r w:rsidR="00C506DB" w:rsidRP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прейскурантом и утвержденным в </w:t>
      </w:r>
      <w:r w:rsidR="00C506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установленном</w:t>
      </w:r>
    </w:p>
    <w:p w:rsidR="006B38A3" w:rsidRPr="00C506DB" w:rsidRDefault="0007641E" w:rsidP="00C50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4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порядке.</w:t>
      </w:r>
    </w:p>
    <w:sectPr w:rsidR="006B38A3" w:rsidRPr="00C506DB" w:rsidSect="00E943A4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0C"/>
    <w:multiLevelType w:val="multilevel"/>
    <w:tmpl w:val="5B0680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365615B"/>
    <w:multiLevelType w:val="hybridMultilevel"/>
    <w:tmpl w:val="6394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EDF"/>
    <w:multiLevelType w:val="hybridMultilevel"/>
    <w:tmpl w:val="D88AE2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DC18AB"/>
    <w:multiLevelType w:val="multilevel"/>
    <w:tmpl w:val="C4D0D4BE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53A9C"/>
    <w:multiLevelType w:val="hybridMultilevel"/>
    <w:tmpl w:val="6372AAF4"/>
    <w:lvl w:ilvl="0" w:tplc="96A4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9F1"/>
    <w:multiLevelType w:val="multilevel"/>
    <w:tmpl w:val="2728A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6">
    <w:nsid w:val="63A57D32"/>
    <w:multiLevelType w:val="hybridMultilevel"/>
    <w:tmpl w:val="987AE7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4"/>
    <w:rsid w:val="0004102E"/>
    <w:rsid w:val="00071BDC"/>
    <w:rsid w:val="0007641E"/>
    <w:rsid w:val="000F783D"/>
    <w:rsid w:val="0012543F"/>
    <w:rsid w:val="001E45D8"/>
    <w:rsid w:val="0023220F"/>
    <w:rsid w:val="00271DFF"/>
    <w:rsid w:val="003243C7"/>
    <w:rsid w:val="00335AA4"/>
    <w:rsid w:val="003F2343"/>
    <w:rsid w:val="00455E44"/>
    <w:rsid w:val="005D4C85"/>
    <w:rsid w:val="0062004B"/>
    <w:rsid w:val="00683E56"/>
    <w:rsid w:val="00694D16"/>
    <w:rsid w:val="006B38A3"/>
    <w:rsid w:val="007378C5"/>
    <w:rsid w:val="00784E50"/>
    <w:rsid w:val="007C1F3F"/>
    <w:rsid w:val="00800F32"/>
    <w:rsid w:val="0084100F"/>
    <w:rsid w:val="008911B4"/>
    <w:rsid w:val="00904739"/>
    <w:rsid w:val="00996C1C"/>
    <w:rsid w:val="00A21ABA"/>
    <w:rsid w:val="00A21FE3"/>
    <w:rsid w:val="00A42B6C"/>
    <w:rsid w:val="00A81D06"/>
    <w:rsid w:val="00B4550A"/>
    <w:rsid w:val="00B6482B"/>
    <w:rsid w:val="00C313DD"/>
    <w:rsid w:val="00C506DB"/>
    <w:rsid w:val="00C70282"/>
    <w:rsid w:val="00D12403"/>
    <w:rsid w:val="00D264E6"/>
    <w:rsid w:val="00D63C07"/>
    <w:rsid w:val="00DA1C62"/>
    <w:rsid w:val="00DF51B4"/>
    <w:rsid w:val="00E66855"/>
    <w:rsid w:val="00E943A4"/>
    <w:rsid w:val="00ED18C7"/>
    <w:rsid w:val="00F0449C"/>
    <w:rsid w:val="00F22F61"/>
    <w:rsid w:val="00F47F76"/>
    <w:rsid w:val="00FC6C53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3D86-BA49-4BDA-A40C-B7E5FC58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53"/>
    <w:pPr>
      <w:ind w:left="720"/>
      <w:contextualSpacing/>
    </w:pPr>
  </w:style>
  <w:style w:type="table" w:styleId="a4">
    <w:name w:val="Table Grid"/>
    <w:basedOn w:val="a1"/>
    <w:uiPriority w:val="39"/>
    <w:rsid w:val="00891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21</cp:revision>
  <cp:lastPrinted>2023-05-29T03:55:00Z</cp:lastPrinted>
  <dcterms:created xsi:type="dcterms:W3CDTF">2021-02-16T02:17:00Z</dcterms:created>
  <dcterms:modified xsi:type="dcterms:W3CDTF">2023-11-20T02:04:00Z</dcterms:modified>
</cp:coreProperties>
</file>