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A8" w:rsidRPr="000B6FA8" w:rsidRDefault="000B6FA8" w:rsidP="000B6FA8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0B6F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22.01.2019 г. №5</w:t>
      </w:r>
    </w:p>
    <w:p w:rsidR="000B6FA8" w:rsidRPr="000B6FA8" w:rsidRDefault="000B6FA8" w:rsidP="000B6FA8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0B6F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0B6FA8" w:rsidRPr="000B6FA8" w:rsidRDefault="000B6FA8" w:rsidP="000B6FA8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0B6F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0B6FA8" w:rsidRPr="000B6FA8" w:rsidRDefault="000B6FA8" w:rsidP="000B6FA8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0B6F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0B6FA8" w:rsidRPr="000B6FA8" w:rsidRDefault="000B6FA8" w:rsidP="000B6FA8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0B6F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ТУЛЮШСКОЕ МУНИЦИПАЛЬНОЕ ОБРАЗОВАНИЕ</w:t>
      </w:r>
    </w:p>
    <w:p w:rsidR="000B6FA8" w:rsidRPr="000B6FA8" w:rsidRDefault="000B6FA8" w:rsidP="000B6FA8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0B6F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0B6FA8" w:rsidRPr="000B6FA8" w:rsidRDefault="000B6FA8" w:rsidP="000B6FA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B6FA8" w:rsidRPr="000B6FA8" w:rsidRDefault="000B6FA8" w:rsidP="000B6FA8">
      <w:pPr>
        <w:suppressAutoHyphens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B6FA8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ОБ УТВЕРЖДЕНИИ ПОРЯДКА УВЕДОМЛЕНИЯ МУНИЦИПАЛЬНЫМИ СЛУЖАЩИМИ АДМИНИСТРАЦИИ </w:t>
      </w:r>
      <w:r w:rsidRPr="000B6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ТУЛЮШСКОГО СЕЛЬСКОГО ПОСЕЛЕНИЯ </w:t>
      </w:r>
      <w:r w:rsidRPr="000B6FA8">
        <w:rPr>
          <w:rFonts w:ascii="Arial" w:eastAsia="Times New Roman" w:hAnsi="Arial" w:cs="Arial"/>
          <w:b/>
          <w:sz w:val="28"/>
          <w:szCs w:val="28"/>
          <w:lang w:eastAsia="ar-SA"/>
        </w:rPr>
        <w:t>РАБОТОДАТЕЛЯ (ПРЕДСТАВИТЕЛЯ НАНИМАТЕЛЯ) О НАМЕРЕНИИ ВЫПОЛНЯТЬ ИНУЮ ОПЛАЧИВАЕМУЮ РАБОТУ</w:t>
      </w:r>
    </w:p>
    <w:p w:rsidR="000B6FA8" w:rsidRPr="000B6FA8" w:rsidRDefault="000B6FA8" w:rsidP="000B6FA8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lang w:eastAsia="ru-RU"/>
        </w:rPr>
      </w:pPr>
    </w:p>
    <w:p w:rsidR="000B6FA8" w:rsidRPr="000B6FA8" w:rsidRDefault="000B6FA8" w:rsidP="000B6FA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В соответствии с п. 2 ст. 11 Федерального закона от 2 марта </w:t>
      </w:r>
      <w:smartTag w:uri="urn:schemas-microsoft-com:office:smarttags" w:element="metricconverter">
        <w:smartTagPr>
          <w:attr w:name="ProductID" w:val="2017 г"/>
        </w:smartTagPr>
        <w:r w:rsidRPr="000B6FA8">
          <w:rPr>
            <w:rFonts w:ascii="Arial" w:eastAsia="Times New Roman" w:hAnsi="Arial" w:cs="Arial"/>
            <w:lang w:eastAsia="ru-RU"/>
          </w:rPr>
          <w:t>2007 г</w:t>
        </w:r>
      </w:smartTag>
      <w:r w:rsidRPr="000B6FA8">
        <w:rPr>
          <w:rFonts w:ascii="Arial" w:eastAsia="Times New Roman" w:hAnsi="Arial" w:cs="Arial"/>
          <w:lang w:eastAsia="ru-RU"/>
        </w:rPr>
        <w:t xml:space="preserve">.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17 г"/>
        </w:smartTagPr>
        <w:r w:rsidRPr="000B6FA8">
          <w:rPr>
            <w:rFonts w:ascii="Arial" w:eastAsia="Times New Roman" w:hAnsi="Arial" w:cs="Arial"/>
            <w:lang w:eastAsia="ru-RU"/>
          </w:rPr>
          <w:t>2008 г</w:t>
        </w:r>
      </w:smartTag>
      <w:r w:rsidRPr="000B6FA8">
        <w:rPr>
          <w:rFonts w:ascii="Arial" w:eastAsia="Times New Roman" w:hAnsi="Arial" w:cs="Arial"/>
          <w:lang w:eastAsia="ru-RU"/>
        </w:rPr>
        <w:t xml:space="preserve">. </w:t>
      </w:r>
      <w:hyperlink r:id="rId4" w:history="1">
        <w:r w:rsidRPr="000B6FA8">
          <w:rPr>
            <w:rFonts w:ascii="Arial" w:eastAsia="Times New Roman" w:hAnsi="Arial" w:cs="Arial"/>
            <w:lang w:eastAsia="ru-RU"/>
          </w:rPr>
          <w:t>N 273-ФЗ</w:t>
        </w:r>
      </w:hyperlink>
      <w:r w:rsidRPr="000B6FA8">
        <w:rPr>
          <w:rFonts w:ascii="Arial" w:eastAsia="Times New Roman" w:hAnsi="Arial" w:cs="Arial"/>
          <w:lang w:eastAsia="ru-RU"/>
        </w:rPr>
        <w:t xml:space="preserve"> «О противодействии коррупции», Федеральным </w:t>
      </w:r>
      <w:hyperlink r:id="rId5" w:history="1">
        <w:r w:rsidRPr="000B6FA8">
          <w:rPr>
            <w:rFonts w:ascii="Arial" w:eastAsia="Times New Roman" w:hAnsi="Arial" w:cs="Arial"/>
            <w:color w:val="000000" w:themeColor="text1"/>
            <w:lang w:eastAsia="ru-RU"/>
          </w:rPr>
          <w:t>законом</w:t>
        </w:r>
      </w:hyperlink>
      <w:r w:rsidRPr="000B6F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B6FA8">
        <w:rPr>
          <w:rFonts w:ascii="Arial" w:eastAsia="Times New Roman" w:hAnsi="Arial" w:cs="Arial"/>
          <w:lang w:eastAsia="ru-RU"/>
        </w:rPr>
        <w:t xml:space="preserve">от 6 октября </w:t>
      </w:r>
      <w:smartTag w:uri="urn:schemas-microsoft-com:office:smarttags" w:element="metricconverter">
        <w:smartTagPr>
          <w:attr w:name="ProductID" w:val="2017 г"/>
        </w:smartTagPr>
        <w:r w:rsidRPr="000B6FA8">
          <w:rPr>
            <w:rFonts w:ascii="Arial" w:eastAsia="Times New Roman" w:hAnsi="Arial" w:cs="Arial"/>
            <w:lang w:eastAsia="ru-RU"/>
          </w:rPr>
          <w:t>2003 г</w:t>
        </w:r>
      </w:smartTag>
      <w:r w:rsidRPr="000B6FA8">
        <w:rPr>
          <w:rFonts w:ascii="Arial" w:eastAsia="Times New Roman" w:hAnsi="Arial" w:cs="Arial"/>
          <w:lang w:eastAsia="ru-RU"/>
        </w:rPr>
        <w:t xml:space="preserve">. </w:t>
      </w:r>
      <w:r w:rsidRPr="000B6FA8">
        <w:rPr>
          <w:rFonts w:ascii="Arial" w:eastAsia="Times New Roman" w:hAnsi="Arial" w:cs="Arial"/>
          <w:lang w:val="en-US" w:eastAsia="ru-RU"/>
        </w:rPr>
        <w:t>N</w:t>
      </w:r>
      <w:r w:rsidRPr="000B6FA8">
        <w:rPr>
          <w:rFonts w:ascii="Arial" w:eastAsia="Times New Roman" w:hAnsi="Arial" w:cs="Arial"/>
          <w:lang w:eastAsia="ru-RU"/>
        </w:rPr>
        <w:t>131-ФЗ "Об общих принци</w:t>
      </w:r>
      <w:r w:rsidRPr="000B6FA8">
        <w:rPr>
          <w:rFonts w:ascii="Arial" w:eastAsia="Times New Roman" w:hAnsi="Arial" w:cs="Arial"/>
          <w:lang w:eastAsia="ru-RU"/>
        </w:rPr>
        <w:softHyphen/>
        <w:t xml:space="preserve">пах организации местного самоуправления в Российской Федерации", руководствуясь Уставом Тулюшского сельского поселения, администрация Тулюшского сельского поселения </w:t>
      </w:r>
    </w:p>
    <w:p w:rsidR="000B6FA8" w:rsidRPr="000B6FA8" w:rsidRDefault="000B6FA8" w:rsidP="000B6FA8">
      <w:pPr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6F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B6FA8" w:rsidRPr="000B6FA8" w:rsidRDefault="000B6FA8" w:rsidP="000B6FA8">
      <w:pPr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1. Утвердить</w:t>
      </w:r>
      <w:r w:rsidRPr="000B6F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6FA8">
        <w:rPr>
          <w:rFonts w:ascii="Arial" w:eastAsia="Times New Roman" w:hAnsi="Arial" w:cs="Arial"/>
          <w:lang w:eastAsia="ru-RU"/>
        </w:rPr>
        <w:t xml:space="preserve">Порядок уведомления муниципальными служащими администрации Тулюшского сельского поселения работодателя (представителя нанимателя) о намерении выполнять иную оплачиваемую работу, согласно приложению 1 к настоящему постановлению. </w:t>
      </w:r>
    </w:p>
    <w:p w:rsidR="000B6FA8" w:rsidRPr="000B6FA8" w:rsidRDefault="000B6FA8" w:rsidP="000B6FA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2. Специалисту администрации </w:t>
      </w:r>
      <w:r w:rsidRPr="000B6FA8">
        <w:rPr>
          <w:rFonts w:ascii="Arial" w:eastAsia="Times New Roman" w:hAnsi="Arial" w:cs="Arial"/>
          <w:bCs/>
          <w:lang w:eastAsia="ru-RU"/>
        </w:rPr>
        <w:t xml:space="preserve">Тулюшского сельского поселения, Гавриловой Е.И., ответственному за </w:t>
      </w:r>
      <w:r w:rsidRPr="000B6FA8">
        <w:rPr>
          <w:rFonts w:ascii="Arial" w:eastAsia="Times New Roman" w:hAnsi="Arial" w:cs="Arial"/>
          <w:lang w:eastAsia="ru-RU"/>
        </w:rPr>
        <w:t xml:space="preserve">организацию и информационное обеспечение, письменно ознакомить муниципальных служащих администрации </w:t>
      </w:r>
      <w:r w:rsidRPr="000B6FA8">
        <w:rPr>
          <w:rFonts w:ascii="Arial" w:eastAsia="Times New Roman" w:hAnsi="Arial" w:cs="Arial"/>
          <w:bCs/>
          <w:lang w:eastAsia="ru-RU"/>
        </w:rPr>
        <w:t>Тулюшского сельского поселения</w:t>
      </w:r>
      <w:r w:rsidRPr="000B6FA8">
        <w:rPr>
          <w:rFonts w:ascii="Arial" w:eastAsia="Times New Roman" w:hAnsi="Arial" w:cs="Arial"/>
          <w:lang w:eastAsia="ru-RU"/>
        </w:rPr>
        <w:t xml:space="preserve"> с настоящим постановлением под подпись.</w:t>
      </w:r>
    </w:p>
    <w:p w:rsidR="000B6FA8" w:rsidRPr="000B6FA8" w:rsidRDefault="000B6FA8" w:rsidP="000B6FA8">
      <w:pPr>
        <w:tabs>
          <w:tab w:val="left" w:pos="0"/>
        </w:tabs>
        <w:suppressAutoHyphens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3. Настоящее постановление опубликовать в газете «Муниципальный вестник» и разместить на официальном сайте Тулюшского муниципального образования в сети «Интернет».</w:t>
      </w:r>
    </w:p>
    <w:p w:rsidR="000B6FA8" w:rsidRPr="000B6FA8" w:rsidRDefault="000B6FA8" w:rsidP="000B6FA8">
      <w:pPr>
        <w:tabs>
          <w:tab w:val="left" w:pos="0"/>
        </w:tabs>
        <w:suppressAutoHyphens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4. Контроль за исполнением настоящего постановления оставляю за собой.</w:t>
      </w:r>
    </w:p>
    <w:p w:rsidR="000B6FA8" w:rsidRPr="000B6FA8" w:rsidRDefault="000B6FA8" w:rsidP="000B6FA8">
      <w:pPr>
        <w:tabs>
          <w:tab w:val="left" w:pos="0"/>
        </w:tabs>
        <w:suppressAutoHyphens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tabs>
          <w:tab w:val="left" w:pos="0"/>
        </w:tabs>
        <w:suppressAutoHyphens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Глава Тулюшского</w:t>
      </w:r>
    </w:p>
    <w:p w:rsidR="000B6FA8" w:rsidRPr="000B6FA8" w:rsidRDefault="000B6FA8" w:rsidP="000B6FA8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муниципального образования                                                                 В.В. Гарбалы</w:t>
      </w:r>
    </w:p>
    <w:p w:rsidR="000B6FA8" w:rsidRPr="000B6FA8" w:rsidRDefault="000B6FA8" w:rsidP="000B6FA8">
      <w:pPr>
        <w:tabs>
          <w:tab w:val="left" w:pos="0"/>
        </w:tabs>
        <w:suppressAutoHyphens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tabs>
          <w:tab w:val="left" w:pos="0"/>
        </w:tabs>
        <w:suppressAutoHyphens/>
        <w:ind w:firstLine="709"/>
        <w:contextualSpacing/>
        <w:jc w:val="both"/>
        <w:rPr>
          <w:rFonts w:ascii="Arial" w:eastAsia="Times New Roman" w:hAnsi="Arial" w:cs="Arial"/>
          <w:lang w:eastAsia="ar-SA"/>
        </w:rPr>
      </w:pPr>
    </w:p>
    <w:p w:rsidR="000B6FA8" w:rsidRPr="000B6FA8" w:rsidRDefault="000B6FA8" w:rsidP="000B6FA8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B6FA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B6FA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B6FA8">
        <w:rPr>
          <w:rFonts w:ascii="Courier New" w:eastAsia="Times New Roman" w:hAnsi="Courier New" w:cs="Courier New"/>
          <w:lang w:eastAsia="ru-RU"/>
        </w:rPr>
        <w:t>Тулюшского сельского поселения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B6FA8">
        <w:rPr>
          <w:rFonts w:ascii="Courier New" w:eastAsia="Times New Roman" w:hAnsi="Courier New" w:cs="Courier New"/>
          <w:lang w:eastAsia="ru-RU"/>
        </w:rPr>
        <w:t>от 22.01.2019 года №5</w:t>
      </w:r>
    </w:p>
    <w:p w:rsidR="000B6FA8" w:rsidRPr="000B6FA8" w:rsidRDefault="000B6FA8" w:rsidP="000B6FA8">
      <w:pPr>
        <w:tabs>
          <w:tab w:val="left" w:pos="6510"/>
        </w:tabs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 </w:t>
      </w:r>
    </w:p>
    <w:p w:rsidR="000B6FA8" w:rsidRPr="000B6FA8" w:rsidRDefault="000B6FA8" w:rsidP="000B6FA8">
      <w:pPr>
        <w:tabs>
          <w:tab w:val="left" w:pos="651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0B6FA8">
        <w:rPr>
          <w:rFonts w:ascii="Arial" w:eastAsia="Times New Roman" w:hAnsi="Arial" w:cs="Arial"/>
          <w:b/>
          <w:lang w:eastAsia="ru-RU"/>
        </w:rPr>
        <w:t>ПОРЯДОК УВЕДОМЛЕНИЯ МУНИЦИПАЛЬНЫМИ СЛУЖАЩИМИ АДМИНИСТРАЦИИ ТУЛЮШСКОГО СЕЛЬСКОГО ПОСЕЛЕНИЯ РАБОТОДАТЕЛЯ (ПРЕДСТАВИТЕЛЯ НАНИМАТЕЛЯ) О НАМЕРЕНИИ ВЫПОЛНЯТЬ ИНУЮ ОПЛАЧИВАЕМУЮ РАБОТУ</w:t>
      </w:r>
    </w:p>
    <w:p w:rsidR="000B6FA8" w:rsidRPr="000B6FA8" w:rsidRDefault="000B6FA8" w:rsidP="000B6FA8">
      <w:pPr>
        <w:jc w:val="center"/>
        <w:rPr>
          <w:rFonts w:ascii="Arial" w:eastAsia="Times New Roman" w:hAnsi="Arial" w:cs="Arial"/>
          <w:b/>
          <w:lang w:eastAsia="ru-RU"/>
        </w:rPr>
      </w:pP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bookmarkStart w:id="0" w:name="sub_91"/>
      <w:r w:rsidRPr="000B6FA8">
        <w:rPr>
          <w:rFonts w:ascii="Arial" w:eastAsia="Times New Roman" w:hAnsi="Arial" w:cs="Arial"/>
          <w:lang w:eastAsia="ru-RU"/>
        </w:rPr>
        <w:t>1. Порядок уведомления муниципальными служащими администрации Тулюшского сельского поселения работодателя (представителя нанимателя)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порядок и форму уведомления работодателя (представителя нанимателя) муниципальным служащим о предстоящем выполнении иной оплачиваемой работы.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bookmarkStart w:id="1" w:name="sub_92"/>
      <w:bookmarkEnd w:id="0"/>
      <w:r w:rsidRPr="000B6FA8">
        <w:rPr>
          <w:rFonts w:ascii="Arial" w:eastAsia="Times New Roman" w:hAnsi="Arial" w:cs="Arial"/>
          <w:lang w:eastAsia="ru-RU"/>
        </w:rPr>
        <w:t>2. Муниципальный служащий администрации Тулюшского сельского поселения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и, если иное не предусмотрено законодательством о муниципальной службе.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bookmarkStart w:id="2" w:name="sub_93"/>
      <w:bookmarkEnd w:id="1"/>
      <w:r w:rsidRPr="000B6FA8">
        <w:rPr>
          <w:rFonts w:ascii="Arial" w:eastAsia="Times New Roman" w:hAnsi="Arial" w:cs="Arial"/>
          <w:lang w:eastAsia="ru-RU"/>
        </w:rPr>
        <w:t xml:space="preserve">3. Муниципальные служащие администрации Тулюшского сельского поселения направляют Главе администрации Тулюшского сельского поселения письменное уведомление по почте либо нарочным о предстоящем выполнении иной оплачиваемой работы (далее - Уведомление) до даты начала выполнения такой работы по форме согласно </w:t>
      </w:r>
      <w:hyperlink w:anchor="sub_999101" w:history="1">
        <w:r w:rsidRPr="000B6FA8">
          <w:rPr>
            <w:rFonts w:ascii="Arial" w:eastAsia="Times New Roman" w:hAnsi="Arial" w:cs="Arial"/>
            <w:color w:val="000000" w:themeColor="text1"/>
            <w:lang w:eastAsia="ru-RU"/>
          </w:rPr>
          <w:t>приложению 1</w:t>
        </w:r>
      </w:hyperlink>
      <w:r w:rsidRPr="000B6F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B6FA8">
        <w:rPr>
          <w:rFonts w:ascii="Arial" w:eastAsia="Times New Roman" w:hAnsi="Arial" w:cs="Arial"/>
          <w:lang w:eastAsia="ru-RU"/>
        </w:rPr>
        <w:t>к настоящему Порядку.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bookmarkStart w:id="3" w:name="sub_94"/>
      <w:bookmarkEnd w:id="2"/>
      <w:r w:rsidRPr="000B6FA8">
        <w:rPr>
          <w:rFonts w:ascii="Arial" w:eastAsia="Times New Roman" w:hAnsi="Arial" w:cs="Arial"/>
          <w:lang w:eastAsia="ru-RU"/>
        </w:rPr>
        <w:t xml:space="preserve">4. Уведомление муниципальных служащих администрации Тулюшского сельского поселения подлежит регистрации специалистом, ответственным за кадровую работу в администрации Тулюшского сельского поселения в день поступления в журнале регистрации уведомлений по форме согласно </w:t>
      </w:r>
      <w:hyperlink w:anchor="sub_999102" w:history="1">
        <w:r w:rsidRPr="000B6FA8">
          <w:rPr>
            <w:rFonts w:ascii="Arial" w:eastAsia="Times New Roman" w:hAnsi="Arial" w:cs="Arial"/>
            <w:color w:val="000000" w:themeColor="text1"/>
            <w:lang w:eastAsia="ru-RU"/>
          </w:rPr>
          <w:t>приложению 2</w:t>
        </w:r>
      </w:hyperlink>
      <w:r w:rsidRPr="000B6FA8">
        <w:rPr>
          <w:rFonts w:ascii="Arial" w:eastAsia="Times New Roman" w:hAnsi="Arial" w:cs="Arial"/>
          <w:lang w:eastAsia="ru-RU"/>
        </w:rPr>
        <w:t xml:space="preserve"> к настоящему Порядку.</w:t>
      </w:r>
    </w:p>
    <w:bookmarkEnd w:id="3"/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На уведомлении указывается дата и номер регистрации уведомления, фамилия, инициалы и должность муниципального служащего, зарегистрировавшего уведомление.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5. </w:t>
      </w:r>
      <w:bookmarkStart w:id="4" w:name="sub_95"/>
      <w:r w:rsidRPr="000B6FA8">
        <w:rPr>
          <w:rFonts w:ascii="Arial" w:eastAsia="Times New Roman" w:hAnsi="Arial" w:cs="Arial"/>
          <w:lang w:eastAsia="ru-RU"/>
        </w:rPr>
        <w:t xml:space="preserve">Уведомление муниципальных служащих администрации Тулюшского сельского поселения, оформленное в соответствии с настоящим Порядком, хранится </w:t>
      </w:r>
      <w:bookmarkEnd w:id="4"/>
      <w:r w:rsidRPr="000B6FA8">
        <w:rPr>
          <w:rFonts w:ascii="Arial" w:eastAsia="Times New Roman" w:hAnsi="Arial" w:cs="Arial"/>
          <w:lang w:eastAsia="ru-RU"/>
        </w:rPr>
        <w:t>у специалиста, ответственного за кадровую работу в администрации Тулюшского сельского поселения.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 Уведомление муниципальных служащих администрации Тулюшского сельского поселения хранится в личном деле муниципального служащего администрации Тулюшского сельского поселения. Копия зарегистрированного в установленном порядке уведомления выдается муниципальному служащему на руки, либо направляется по почте с уведомлением о вручении.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bookmarkStart w:id="5" w:name="sub_96"/>
      <w:r w:rsidRPr="000B6FA8">
        <w:rPr>
          <w:rFonts w:ascii="Arial" w:eastAsia="Times New Roman" w:hAnsi="Arial" w:cs="Arial"/>
          <w:lang w:eastAsia="ru-RU"/>
        </w:rPr>
        <w:t>6. Обязанность муниципального служащего в уведомлении представителя нанимателя о намерении выполнять иную оплачиваемую работу считается выполненной с момента регистрации письменного уведомления в журнале.</w:t>
      </w:r>
    </w:p>
    <w:p w:rsidR="000B6FA8" w:rsidRPr="000B6FA8" w:rsidRDefault="000B6FA8" w:rsidP="000B6FA8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7. В случае изменения условий трудового или гражданско-правового договора, муниципальные служащие администрации Тулюшского сельского поселения повторно уведомляют об иной оплачиваемой работе Главу администрации Тулюшского сельского поселения по почте либо нарочным.</w:t>
      </w:r>
    </w:p>
    <w:bookmarkEnd w:id="5"/>
    <w:p w:rsidR="000B6FA8" w:rsidRPr="000B6FA8" w:rsidRDefault="000B6FA8" w:rsidP="000B6FA8">
      <w:pPr>
        <w:ind w:firstLine="698"/>
        <w:jc w:val="both"/>
        <w:rPr>
          <w:rFonts w:ascii="Arial" w:eastAsia="Times New Roman" w:hAnsi="Arial" w:cs="Arial"/>
          <w:b/>
          <w:bCs/>
          <w:color w:val="26282F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0B6FA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widowControl w:val="0"/>
        <w:autoSpaceDE w:val="0"/>
        <w:autoSpaceDN w:val="0"/>
        <w:jc w:val="right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Главе сельского поселения – </w:t>
      </w:r>
    </w:p>
    <w:p w:rsidR="000B6FA8" w:rsidRPr="000B6FA8" w:rsidRDefault="000B6FA8" w:rsidP="000B6FA8">
      <w:pPr>
        <w:widowControl w:val="0"/>
        <w:autoSpaceDE w:val="0"/>
        <w:autoSpaceDN w:val="0"/>
        <w:jc w:val="right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главе администрации </w:t>
      </w:r>
    </w:p>
    <w:p w:rsidR="000B6FA8" w:rsidRPr="000B6FA8" w:rsidRDefault="000B6FA8" w:rsidP="000B6FA8">
      <w:pPr>
        <w:widowControl w:val="0"/>
        <w:autoSpaceDE w:val="0"/>
        <w:autoSpaceDN w:val="0"/>
        <w:jc w:val="right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Тулюшского сельского поселения</w:t>
      </w:r>
    </w:p>
    <w:p w:rsidR="000B6FA8" w:rsidRPr="000B6FA8" w:rsidRDefault="000B6FA8" w:rsidP="000B6FA8">
      <w:pPr>
        <w:widowControl w:val="0"/>
        <w:autoSpaceDE w:val="0"/>
        <w:autoSpaceDN w:val="0"/>
        <w:jc w:val="right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right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B6FA8">
        <w:rPr>
          <w:rFonts w:ascii="Arial" w:eastAsia="Times New Roman" w:hAnsi="Arial" w:cs="Arial"/>
          <w:sz w:val="20"/>
          <w:szCs w:val="20"/>
          <w:lang w:eastAsia="ru-RU"/>
        </w:rPr>
        <w:t>(Ф.И.О.)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lang w:eastAsia="ru-RU"/>
        </w:rPr>
      </w:pPr>
      <w:bookmarkStart w:id="6" w:name="P67"/>
      <w:bookmarkEnd w:id="6"/>
      <w:r w:rsidRPr="000B6FA8">
        <w:rPr>
          <w:rFonts w:ascii="Arial" w:eastAsia="Times New Roman" w:hAnsi="Arial" w:cs="Arial"/>
          <w:b/>
          <w:lang w:eastAsia="ru-RU"/>
        </w:rPr>
        <w:t>УВЕДОМЛЕНИЕ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lang w:eastAsia="ru-RU"/>
        </w:rPr>
      </w:pPr>
      <w:r w:rsidRPr="000B6FA8">
        <w:rPr>
          <w:rFonts w:ascii="Arial" w:eastAsia="Times New Roman" w:hAnsi="Arial" w:cs="Arial"/>
          <w:b/>
          <w:lang w:eastAsia="ru-RU"/>
        </w:rPr>
        <w:t>МУНИЦИПАЛЬНОГО СЛУЖАЩЕГО О ВЫПОЛНЕНИИ ИНОЙ ОПЛАЧИВАЕМОЙ РАБОТЫ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 xml:space="preserve">В соответствии с </w:t>
      </w:r>
      <w:hyperlink r:id="rId6" w:history="1">
        <w:r w:rsidRPr="000B6FA8">
          <w:rPr>
            <w:rFonts w:ascii="Arial" w:eastAsia="Times New Roman" w:hAnsi="Arial" w:cs="Arial"/>
            <w:lang w:eastAsia="ru-RU"/>
          </w:rPr>
          <w:t>частью 2 статьи 11</w:t>
        </w:r>
      </w:hyperlink>
      <w:r w:rsidRPr="000B6FA8">
        <w:rPr>
          <w:rFonts w:ascii="Arial" w:eastAsia="Times New Roman" w:hAnsi="Arial" w:cs="Arial"/>
          <w:lang w:eastAsia="ru-RU"/>
        </w:rPr>
        <w:t xml:space="preserve"> Федерального закона от 2 марта 2007 года N 25-ФЗ «О муниципальной службе в Российской Федерации»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Я, ________________________________________________________________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__________________________________________________________________,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(фамилия, имя, отчество)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замещающий должность муниципальной службы 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__________________________________________________________________,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(наименование должности)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намерен(а) с «___» __________ 20__ г. по «___» _________ 20__ г. заниматься (занимаюсь) иной оплачиваемой деятельностью (нужное подчеркнуть), выполняя работу (по трудовому договору, гражданско-трудовому договору)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в ________________________________________________________________,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(полное наименование организации)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работа ___________________________________________________________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(конкретная работа или трудовая функция)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будет выполняться в свободное от основной работы время и не повлечет за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собой конфликт интересов.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«___» ___________ 20__ г. 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(подпись)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Мнение представителя нанимателя (работодателя)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</w:pPr>
      <w:r w:rsidRPr="000B6FA8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</w:t>
      </w:r>
    </w:p>
    <w:p w:rsidR="000B6FA8" w:rsidRPr="000B6FA8" w:rsidRDefault="000B6FA8" w:rsidP="000B6FA8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ru-RU"/>
        </w:rPr>
        <w:sectPr w:rsidR="000B6FA8" w:rsidRPr="000B6FA8" w:rsidSect="000B6FA8">
          <w:headerReference w:type="first" r:id="rId7"/>
          <w:pgSz w:w="11906" w:h="16838"/>
          <w:pgMar w:top="1134" w:right="851" w:bottom="1134" w:left="1701" w:header="709" w:footer="709" w:gutter="0"/>
          <w:cols w:space="720"/>
        </w:sectPr>
      </w:pPr>
      <w:r w:rsidRPr="000B6FA8">
        <w:rPr>
          <w:rFonts w:ascii="Arial" w:eastAsia="Times New Roman" w:hAnsi="Arial" w:cs="Arial"/>
          <w:lang w:eastAsia="ru-RU"/>
        </w:rPr>
        <w:t>"___" ___________ 20__ г.    (подпись) (Ф.И.О.)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0B6FA8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lang w:eastAsia="ru-RU"/>
        </w:rPr>
      </w:pPr>
      <w:bookmarkStart w:id="7" w:name="P104"/>
      <w:bookmarkEnd w:id="7"/>
      <w:r w:rsidRPr="000B6FA8">
        <w:rPr>
          <w:rFonts w:ascii="Arial" w:eastAsia="Times New Roman" w:hAnsi="Arial" w:cs="Arial"/>
          <w:b/>
          <w:lang w:eastAsia="ru-RU"/>
        </w:rPr>
        <w:t>ЖУРНАЛ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lang w:eastAsia="ru-RU"/>
        </w:rPr>
      </w:pPr>
      <w:r w:rsidRPr="000B6FA8">
        <w:rPr>
          <w:rFonts w:ascii="Arial" w:eastAsia="Times New Roman" w:hAnsi="Arial" w:cs="Arial"/>
          <w:b/>
          <w:lang w:eastAsia="ru-RU"/>
        </w:rPr>
        <w:t>РЕГИСТРАЦИИ УВЕДОМЛЕНИЙ ОБ ИНОЙ ОПЛАЧИВАЕМОЙ РАБОТЕ, ПОСТУПИВШИХ ОТ МУНИЦИПАЛЬНЫХ СЛУЖАЩИХ АДМИНИСТРАЦИИ ТУЛЮШСКОГО СЕЛЬСКОГО ПОСЕЛЕНИЯ</w:t>
      </w:r>
    </w:p>
    <w:p w:rsidR="000B6FA8" w:rsidRPr="000B6FA8" w:rsidRDefault="000B6FA8" w:rsidP="000B6FA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4"/>
        <w:gridCol w:w="2410"/>
        <w:gridCol w:w="1843"/>
        <w:gridCol w:w="1701"/>
        <w:gridCol w:w="1984"/>
        <w:gridCol w:w="1842"/>
        <w:gridCol w:w="4395"/>
      </w:tblGrid>
      <w:tr w:rsidR="000B6FA8" w:rsidRPr="000B6FA8" w:rsidTr="004267E1">
        <w:tc>
          <w:tcPr>
            <w:tcW w:w="7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410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843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19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1842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Дата рассмотрения уведомления, краткое содержание резолюции</w:t>
            </w:r>
          </w:p>
        </w:tc>
        <w:tc>
          <w:tcPr>
            <w:tcW w:w="4395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Сведения о рассмотрении уведомления комиссией по соблюдению требований к служебному поведению и регулированию конфликта интересов (в случае рассмотрения)</w:t>
            </w:r>
          </w:p>
        </w:tc>
      </w:tr>
      <w:tr w:rsidR="000B6FA8" w:rsidRPr="000B6FA8" w:rsidTr="004267E1">
        <w:trPr>
          <w:trHeight w:val="150"/>
        </w:trPr>
        <w:tc>
          <w:tcPr>
            <w:tcW w:w="7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13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0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hanging="62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43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1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42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395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6FA8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0B6FA8" w:rsidRPr="000B6FA8" w:rsidTr="004267E1">
        <w:tc>
          <w:tcPr>
            <w:tcW w:w="7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5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</w:tr>
      <w:tr w:rsidR="000B6FA8" w:rsidRPr="000B6FA8" w:rsidTr="004267E1">
        <w:tc>
          <w:tcPr>
            <w:tcW w:w="7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5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</w:tr>
      <w:tr w:rsidR="000B6FA8" w:rsidRPr="000B6FA8" w:rsidTr="004267E1">
        <w:tc>
          <w:tcPr>
            <w:tcW w:w="7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5" w:type="dxa"/>
          </w:tcPr>
          <w:p w:rsidR="000B6FA8" w:rsidRPr="000B6FA8" w:rsidRDefault="000B6FA8" w:rsidP="000B6FA8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ourier New" w:eastAsia="Times New Roman" w:hAnsi="Courier New" w:cs="Courier New"/>
              </w:rPr>
            </w:pPr>
          </w:p>
        </w:tc>
      </w:tr>
    </w:tbl>
    <w:p w:rsidR="000B6FA8" w:rsidRPr="000B6FA8" w:rsidRDefault="000B6FA8" w:rsidP="000B6FA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  <w:sectPr w:rsidR="000B6FA8" w:rsidRPr="000B6FA8" w:rsidSect="004F27A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8" w:name="_GoBack"/>
      <w:bookmarkEnd w:id="8"/>
    </w:p>
    <w:p w:rsidR="00BA4331" w:rsidRDefault="00BA4331"/>
    <w:sectPr w:rsidR="00BA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99" w:rsidRDefault="000B6FA8" w:rsidP="00E97DAD">
    <w:pPr>
      <w:pStyle w:val="af3"/>
      <w:tabs>
        <w:tab w:val="clear" w:pos="4677"/>
        <w:tab w:val="clear" w:pos="9355"/>
        <w:tab w:val="left" w:pos="1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E7"/>
    <w:rsid w:val="000B6FA8"/>
    <w:rsid w:val="0012207E"/>
    <w:rsid w:val="001334BD"/>
    <w:rsid w:val="001F5724"/>
    <w:rsid w:val="006A0464"/>
    <w:rsid w:val="006F5E10"/>
    <w:rsid w:val="0071092F"/>
    <w:rsid w:val="00775992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C30CE7"/>
    <w:rsid w:val="00DF1BBD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378F-BAB9-4DC7-B9CB-AD92174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header"/>
    <w:basedOn w:val="a"/>
    <w:link w:val="af4"/>
    <w:uiPriority w:val="99"/>
    <w:rsid w:val="000B6FA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B6FA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2467CB27CE9E97FF39FD31B958A4AFF2821B4704ECE978C6A94994881442326AD2400E577BB81mFn0E" TargetMode="External"/><Relationship Id="rId5" Type="http://schemas.openxmlformats.org/officeDocument/2006/relationships/hyperlink" Target="consultantplus://offline/ref=FBE3988E5B0165F784D7F69D74E0469067575CE313F0BD5E8CD62DD913C9D30698ED0E8CDADB40F7t0L7J" TargetMode="External"/><Relationship Id="rId4" Type="http://schemas.openxmlformats.org/officeDocument/2006/relationships/hyperlink" Target="consultantplus://offline/ref=F57FFC43B0D6784A3A64870CA0D6D674D92F8030CE5C5BA576D01362F5b4n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2019-02-10T05:29:00Z</dcterms:created>
  <dcterms:modified xsi:type="dcterms:W3CDTF">2019-02-10T05:29:00Z</dcterms:modified>
</cp:coreProperties>
</file>